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FD" w:rsidRPr="00E72EFD" w:rsidRDefault="00E72EFD" w:rsidP="00E72EFD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E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ПЛОДОПИТОМНИЧЕСКОГО СЕЛЬСКОГО ПОСЕЛЕНИЯ</w:t>
      </w:r>
    </w:p>
    <w:p w:rsidR="00E72EFD" w:rsidRPr="00E72EFD" w:rsidRDefault="00E72EFD" w:rsidP="00E72EFD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РУЗАЕВСКОГО МУНИЦИПАЛЬНОГО РАЙОНА</w:t>
      </w:r>
    </w:p>
    <w:p w:rsidR="00E72EFD" w:rsidRPr="00E72EFD" w:rsidRDefault="00E72EFD" w:rsidP="00E72EFD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РЕСПУБЛИКИ МОРДОВИЯ</w:t>
      </w:r>
    </w:p>
    <w:p w:rsidR="00E72EFD" w:rsidRDefault="00E72EFD" w:rsidP="00E72EFD">
      <w:pPr>
        <w:spacing w:before="100" w:beforeAutospacing="1" w:after="0" w:line="102" w:lineRule="atLeast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  <w:r w:rsidRPr="00E72EFD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ПОСТАНОВЛЕНИЕ </w:t>
      </w:r>
    </w:p>
    <w:p w:rsidR="00E72EFD" w:rsidRPr="00E72EFD" w:rsidRDefault="00E72EFD" w:rsidP="00E72EFD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Default="00E72EFD" w:rsidP="00E72EFD">
      <w:pPr>
        <w:autoSpaceDE w:val="0"/>
        <w:autoSpaceDN w:val="0"/>
        <w:adjustRightInd w:val="0"/>
        <w:spacing w:after="200" w:line="0" w:lineRule="atLeast"/>
        <w:ind w:firstLine="53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72E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2</w:t>
      </w:r>
      <w:r w:rsidR="00C304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E72E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.03.2024г.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№ 83</w:t>
      </w:r>
    </w:p>
    <w:p w:rsidR="007713A7" w:rsidRPr="00830DEA" w:rsidRDefault="007713A7" w:rsidP="007713A7">
      <w:pPr>
        <w:autoSpaceDE w:val="0"/>
        <w:autoSpaceDN w:val="0"/>
        <w:adjustRightInd w:val="0"/>
        <w:spacing w:after="200" w:line="0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D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создании ликвидационной комиссии по ликвидации муниципального предприятия </w:t>
      </w:r>
      <w:r w:rsidR="00E72EFD" w:rsidRPr="0083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72EFD" w:rsidRPr="0083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Плодопитвода</w:t>
      </w:r>
      <w:proofErr w:type="spellEnd"/>
      <w:r w:rsidR="00E72EFD" w:rsidRPr="0083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– Плодопитомнического сельское поселение Рузаевского</w:t>
      </w:r>
      <w:r w:rsidRPr="0083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</w:t>
      </w:r>
      <w:r w:rsidR="00E72EFD" w:rsidRPr="0083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района Республики Мордовия</w:t>
      </w:r>
      <w:r w:rsidRPr="0083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13A7" w:rsidRPr="007713A7" w:rsidRDefault="007713A7" w:rsidP="007713A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Руководствуясь Гражданским кодексом Российской Федерации, Федеральным законом Российской Федерации от 14.11.2002 г.  № 161-ФЗ                              «</w:t>
      </w: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и муниципальных унитарных предприятиях», </w:t>
      </w:r>
      <w:r w:rsidRPr="0077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Российской Федерации от 06.10.2003 г. № 131-ФЗ «</w:t>
      </w: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77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75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Постановлением администрации Плодопитомнического сельского поселения </w:t>
      </w:r>
      <w:r w:rsidR="00375B1E" w:rsidRPr="00375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75B1E" w:rsidRPr="00375B1E">
        <w:rPr>
          <w:rFonts w:ascii="Times New Roman" w:hAnsi="Times New Roman" w:cs="Times New Roman"/>
          <w:sz w:val="28"/>
          <w:szCs w:val="28"/>
        </w:rPr>
        <w:t>О ликвидации муниципального предприятия Плодопитомнического сельского поселения «</w:t>
      </w:r>
      <w:proofErr w:type="spellStart"/>
      <w:r w:rsidR="00375B1E" w:rsidRPr="00375B1E">
        <w:rPr>
          <w:rFonts w:ascii="Times New Roman" w:hAnsi="Times New Roman" w:cs="Times New Roman"/>
          <w:sz w:val="28"/>
          <w:szCs w:val="28"/>
        </w:rPr>
        <w:t>Плодопитвода</w:t>
      </w:r>
      <w:proofErr w:type="spellEnd"/>
      <w:r w:rsidR="00375B1E" w:rsidRPr="00375B1E">
        <w:rPr>
          <w:rFonts w:ascii="Times New Roman" w:hAnsi="Times New Roman" w:cs="Times New Roman"/>
          <w:sz w:val="28"/>
          <w:szCs w:val="28"/>
        </w:rPr>
        <w:t>» от 2</w:t>
      </w:r>
      <w:r w:rsidR="00830DEA">
        <w:rPr>
          <w:rFonts w:ascii="Times New Roman" w:hAnsi="Times New Roman" w:cs="Times New Roman"/>
          <w:sz w:val="28"/>
          <w:szCs w:val="28"/>
        </w:rPr>
        <w:t>7</w:t>
      </w:r>
      <w:r w:rsidR="00375B1E" w:rsidRPr="00375B1E">
        <w:rPr>
          <w:rFonts w:ascii="Times New Roman" w:hAnsi="Times New Roman" w:cs="Times New Roman"/>
          <w:sz w:val="28"/>
          <w:szCs w:val="28"/>
        </w:rPr>
        <w:t>.03.2024г. №82</w:t>
      </w:r>
      <w:r w:rsidR="00375B1E">
        <w:rPr>
          <w:b/>
          <w:sz w:val="28"/>
          <w:szCs w:val="28"/>
        </w:rPr>
        <w:t xml:space="preserve"> 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</w:t>
      </w:r>
      <w:r w:rsidR="0037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Плодопитомнического </w:t>
      </w:r>
      <w:r w:rsidR="0037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Рузаевского</w:t>
      </w:r>
      <w:r w:rsidR="00375B1E"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3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Республики Мордовия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Плодопитомнического</w:t>
      </w: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713A7" w:rsidRPr="00E72EFD" w:rsidRDefault="007713A7" w:rsidP="00E72EF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713A7" w:rsidRPr="007713A7" w:rsidRDefault="007713A7" w:rsidP="0077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71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Утвердить состав ликвидационной</w:t>
      </w:r>
      <w:r w:rsidR="002D3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согласно приложению №1</w:t>
      </w:r>
      <w:r w:rsidRPr="00771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постановлению. </w:t>
      </w:r>
    </w:p>
    <w:p w:rsidR="002D3C7D" w:rsidRPr="002D3C7D" w:rsidRDefault="002D3C7D" w:rsidP="002D3C7D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2D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 </w:t>
      </w:r>
      <w:hyperlink r:id="rId4" w:history="1">
        <w:r w:rsidRPr="002D3C7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Pr="002D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информационном бюллетене и подлежит размещению на официальном сайте органов местного самоуправления в сети «Интернет». </w:t>
      </w:r>
    </w:p>
    <w:p w:rsidR="002D3C7D" w:rsidRDefault="002D3C7D" w:rsidP="002D3C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2D3C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Контроль за исполнением настоящего постановления возложить на заместителя главы администрации Кривошееву Е.Н.</w:t>
      </w: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191F" w:rsidRDefault="000F191F" w:rsidP="002D3C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администрации Плодопитомнического</w:t>
      </w: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поселения </w:t>
      </w:r>
    </w:p>
    <w:p w:rsidR="000F191F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Рузаевского муниципального района</w:t>
      </w:r>
    </w:p>
    <w:p w:rsidR="000F191F" w:rsidRPr="002D3C7D" w:rsidRDefault="000F191F" w:rsidP="000F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Республики Мордовия                                                          Н.Н. Теплова</w:t>
      </w:r>
    </w:p>
    <w:p w:rsidR="0065414D" w:rsidRDefault="0065414D"/>
    <w:p w:rsidR="00E72EFD" w:rsidRDefault="00E72EFD"/>
    <w:p w:rsidR="00E72EFD" w:rsidRDefault="00E72EFD" w:rsidP="00E72EFD">
      <w:pPr>
        <w:spacing w:after="0" w:line="240" w:lineRule="auto"/>
      </w:pPr>
    </w:p>
    <w:p w:rsidR="00D52F69" w:rsidRPr="00E72EFD" w:rsidRDefault="00D52F69" w:rsidP="00E7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FD" w:rsidRPr="00E72EFD" w:rsidRDefault="00E72EFD" w:rsidP="00E72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 администрации</w:t>
      </w:r>
    </w:p>
    <w:p w:rsidR="00E72EFD" w:rsidRPr="00E72EFD" w:rsidRDefault="00E72EFD" w:rsidP="00E72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Плодопитомнического сельского поселения </w:t>
      </w:r>
    </w:p>
    <w:p w:rsidR="00E72EFD" w:rsidRPr="00E72EFD" w:rsidRDefault="00E72EFD" w:rsidP="00E72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830D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года № 83</w:t>
      </w:r>
    </w:p>
    <w:p w:rsidR="00E72EFD" w:rsidRPr="00E72EFD" w:rsidRDefault="00E72EFD" w:rsidP="00E72E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</w:t>
      </w:r>
    </w:p>
    <w:p w:rsidR="00E72EFD" w:rsidRPr="00E72EFD" w:rsidRDefault="00E72EFD" w:rsidP="00E72EFD">
      <w:pPr>
        <w:spacing w:before="100" w:beforeAutospacing="1" w:after="0" w:line="240" w:lineRule="auto"/>
        <w:ind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>ликвидационной комиссии Муниципального предприятия Плодопитомнического сельского поселения Рузаевского Муниципального района «</w:t>
      </w:r>
      <w:proofErr w:type="spellStart"/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Плодопитвода</w:t>
      </w:r>
      <w:proofErr w:type="spellEnd"/>
      <w:r w:rsidRPr="00E72EF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tbl>
      <w:tblPr>
        <w:tblpPr w:leftFromText="180" w:rightFromText="180" w:vertAnchor="text" w:horzAnchor="margin" w:tblpXSpec="center" w:tblpY="93"/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9"/>
        <w:gridCol w:w="4966"/>
      </w:tblGrid>
      <w:tr w:rsidR="006B1A8F" w:rsidRPr="00E72EFD" w:rsidTr="006B1A8F">
        <w:trPr>
          <w:tblCellSpacing w:w="0" w:type="dxa"/>
        </w:trPr>
        <w:tc>
          <w:tcPr>
            <w:tcW w:w="4919" w:type="dxa"/>
          </w:tcPr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Сергеев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Анатольевич</w:t>
            </w:r>
          </w:p>
        </w:tc>
        <w:tc>
          <w:tcPr>
            <w:tcW w:w="4966" w:type="dxa"/>
          </w:tcPr>
          <w:p w:rsidR="006B1A8F" w:rsidRPr="00E72EFD" w:rsidRDefault="00830DEA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6B1A8F"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редседатель ликвидационной комиссии.</w:t>
            </w:r>
          </w:p>
        </w:tc>
      </w:tr>
      <w:tr w:rsidR="006B1A8F" w:rsidRPr="00E72EFD" w:rsidTr="006B1A8F">
        <w:trPr>
          <w:tblCellSpacing w:w="0" w:type="dxa"/>
        </w:trPr>
        <w:tc>
          <w:tcPr>
            <w:tcW w:w="4919" w:type="dxa"/>
          </w:tcPr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</w:t>
            </w: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966" w:type="dxa"/>
          </w:tcPr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администрации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Плодопитомнического сельского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поселения Рузаевского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 Республики Мордовия- секретарь ликвидационной комиссии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A8F" w:rsidRPr="00E72EFD" w:rsidTr="006B1A8F">
        <w:trPr>
          <w:tblCellSpacing w:w="0" w:type="dxa"/>
        </w:trPr>
        <w:tc>
          <w:tcPr>
            <w:tcW w:w="4919" w:type="dxa"/>
          </w:tcPr>
          <w:p w:rsidR="006B1A8F" w:rsidRPr="00E72EFD" w:rsidRDefault="006B1A8F" w:rsidP="006B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8F" w:rsidRPr="00E72EFD" w:rsidRDefault="006B1A8F" w:rsidP="006B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ликвидационной комиссии:</w:t>
            </w:r>
          </w:p>
          <w:p w:rsidR="006B1A8F" w:rsidRPr="00E72EFD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6B1A8F" w:rsidRPr="00E72EFD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A8F" w:rsidRPr="00E72EFD" w:rsidTr="006B1A8F">
        <w:trPr>
          <w:tblCellSpacing w:w="0" w:type="dxa"/>
        </w:trPr>
        <w:tc>
          <w:tcPr>
            <w:tcW w:w="4919" w:type="dxa"/>
          </w:tcPr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Кривошеева</w:t>
            </w: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Николаевна</w:t>
            </w: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Киреева Елена Геннадьевна</w:t>
            </w:r>
          </w:p>
        </w:tc>
        <w:tc>
          <w:tcPr>
            <w:tcW w:w="4966" w:type="dxa"/>
          </w:tcPr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Плодопитомнического сельского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поселения Рузаевского </w:t>
            </w: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Республики Мордовия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Плодопитомнического сельского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поселения Рузаевского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Республики </w:t>
            </w:r>
            <w:proofErr w:type="gramStart"/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Мордовия  (</w:t>
            </w:r>
            <w:proofErr w:type="gramEnd"/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согласованию)</w:t>
            </w:r>
          </w:p>
          <w:p w:rsidR="006B1A8F" w:rsidRPr="00E72EFD" w:rsidRDefault="006B1A8F" w:rsidP="006B1A8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A8F" w:rsidRPr="00E72EFD" w:rsidTr="006B1A8F">
        <w:trPr>
          <w:tblCellSpacing w:w="0" w:type="dxa"/>
        </w:trPr>
        <w:tc>
          <w:tcPr>
            <w:tcW w:w="4919" w:type="dxa"/>
          </w:tcPr>
          <w:p w:rsidR="006B1A8F" w:rsidRPr="00E72EFD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Кажаева</w:t>
            </w:r>
            <w:proofErr w:type="spellEnd"/>
            <w:r w:rsidRPr="00E7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4966" w:type="dxa"/>
          </w:tcPr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Депутат Совета </w:t>
            </w:r>
            <w:proofErr w:type="gramStart"/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депутатов  Плодопитомнического</w:t>
            </w:r>
            <w:proofErr w:type="gramEnd"/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поселения Рузаевского </w:t>
            </w:r>
          </w:p>
          <w:p w:rsidR="006B1A8F" w:rsidRPr="00E72EFD" w:rsidRDefault="006B1A8F" w:rsidP="006B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Республики </w:t>
            </w:r>
            <w:proofErr w:type="gramStart"/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Мордовия  (</w:t>
            </w:r>
            <w:proofErr w:type="gramEnd"/>
            <w:r w:rsidRPr="00E72E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согласованию)</w:t>
            </w:r>
          </w:p>
          <w:p w:rsidR="006B1A8F" w:rsidRPr="00E72EFD" w:rsidRDefault="006B1A8F" w:rsidP="006B1A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EFD" w:rsidRPr="00E72EFD" w:rsidRDefault="00E72EFD" w:rsidP="00E72EFD">
      <w:pPr>
        <w:spacing w:before="100" w:beforeAutospacing="1" w:after="0" w:line="240" w:lineRule="auto"/>
        <w:ind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ind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FD" w:rsidRPr="00E72EFD" w:rsidRDefault="00E72EFD" w:rsidP="00E7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FD" w:rsidRDefault="00E72EFD"/>
    <w:sectPr w:rsidR="00E72EFD" w:rsidSect="00E72E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D"/>
    <w:rsid w:val="000F191F"/>
    <w:rsid w:val="00172B74"/>
    <w:rsid w:val="001C778D"/>
    <w:rsid w:val="002D3C7D"/>
    <w:rsid w:val="00375B1E"/>
    <w:rsid w:val="0065414D"/>
    <w:rsid w:val="006B1A8F"/>
    <w:rsid w:val="007713A7"/>
    <w:rsid w:val="008238D3"/>
    <w:rsid w:val="00830DEA"/>
    <w:rsid w:val="00C30425"/>
    <w:rsid w:val="00D52F69"/>
    <w:rsid w:val="00E72EFD"/>
    <w:rsid w:val="00E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2D4B-B400-485A-AD6A-B3F9608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68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2024-03-27T12:32:00Z</cp:lastPrinted>
  <dcterms:created xsi:type="dcterms:W3CDTF">2024-03-28T08:48:00Z</dcterms:created>
  <dcterms:modified xsi:type="dcterms:W3CDTF">2024-03-28T08:48:00Z</dcterms:modified>
</cp:coreProperties>
</file>