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B1" w:rsidRPr="00123CB1" w:rsidRDefault="00123CB1" w:rsidP="00123CB1">
      <w:pPr>
        <w:widowControl/>
        <w:autoSpaceDE/>
        <w:autoSpaceDN/>
        <w:ind w:right="-92"/>
        <w:jc w:val="center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СОВЕТ ДЕПУТАТОВ</w:t>
      </w:r>
    </w:p>
    <w:p w:rsidR="00123CB1" w:rsidRPr="00123CB1" w:rsidRDefault="00123CB1" w:rsidP="00123CB1">
      <w:pPr>
        <w:widowControl/>
        <w:autoSpaceDE/>
        <w:autoSpaceDN/>
        <w:ind w:right="-92"/>
        <w:jc w:val="center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ПЛОДОПИТОМНИЧЕСКОГО  СЕЛЬСКОГО ПОСЕЛЕНИЯ</w:t>
      </w:r>
    </w:p>
    <w:p w:rsidR="00123CB1" w:rsidRPr="00123CB1" w:rsidRDefault="00123CB1" w:rsidP="00123CB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РУЗАЕВСКОГО МУНИЦИПАЛЬНОГО РАЙОНА</w:t>
      </w:r>
    </w:p>
    <w:p w:rsidR="00123CB1" w:rsidRPr="00123CB1" w:rsidRDefault="00123CB1" w:rsidP="00123CB1">
      <w:pPr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РЕСПУБЛИКИ МОРДОВИЯ</w:t>
      </w:r>
    </w:p>
    <w:p w:rsidR="00123CB1" w:rsidRPr="00123CB1" w:rsidRDefault="00123CB1" w:rsidP="00123CB1">
      <w:pPr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</w:p>
    <w:p w:rsidR="00123CB1" w:rsidRPr="00123CB1" w:rsidRDefault="00123CB1" w:rsidP="00123CB1">
      <w:pPr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 xml:space="preserve">                                                       </w:t>
      </w:r>
    </w:p>
    <w:p w:rsidR="00123CB1" w:rsidRPr="00123CB1" w:rsidRDefault="00943108" w:rsidP="00123CB1">
      <w:pPr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РЕШЕНИЕ</w:t>
      </w:r>
    </w:p>
    <w:p w:rsidR="00123CB1" w:rsidRPr="00123CB1" w:rsidRDefault="00123CB1" w:rsidP="00123CB1">
      <w:pPr>
        <w:widowControl/>
        <w:autoSpaceDE/>
        <w:autoSpaceDN/>
        <w:outlineLvl w:val="0"/>
        <w:rPr>
          <w:rFonts w:ascii="Arial" w:hAnsi="Arial"/>
          <w:sz w:val="28"/>
          <w:szCs w:val="28"/>
          <w:lang w:eastAsia="ru-RU"/>
        </w:rPr>
      </w:pPr>
      <w:r w:rsidRPr="00123CB1">
        <w:rPr>
          <w:rFonts w:ascii="Arial" w:hAnsi="Arial"/>
          <w:sz w:val="28"/>
          <w:szCs w:val="28"/>
          <w:lang w:eastAsia="ru-RU"/>
        </w:rPr>
        <w:tab/>
      </w:r>
    </w:p>
    <w:p w:rsidR="00123CB1" w:rsidRPr="00123CB1" w:rsidRDefault="00943108" w:rsidP="00123CB1">
      <w:pPr>
        <w:widowControl/>
        <w:autoSpaceDE/>
        <w:autoSpaceDN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09.11.</w:t>
      </w:r>
      <w:r w:rsidR="00123CB1" w:rsidRPr="00123CB1">
        <w:rPr>
          <w:sz w:val="28"/>
          <w:szCs w:val="28"/>
          <w:lang w:eastAsia="ru-RU"/>
        </w:rPr>
        <w:t xml:space="preserve">2023 г.                                                                                        № </w:t>
      </w:r>
      <w:r>
        <w:rPr>
          <w:sz w:val="28"/>
          <w:szCs w:val="28"/>
          <w:lang w:eastAsia="ru-RU"/>
        </w:rPr>
        <w:t>52/185</w:t>
      </w:r>
    </w:p>
    <w:p w:rsidR="00D122F7" w:rsidRDefault="00D122F7">
      <w:pPr>
        <w:pStyle w:val="a3"/>
      </w:pPr>
    </w:p>
    <w:p w:rsidR="00D122F7" w:rsidRDefault="00552018" w:rsidP="00123CB1">
      <w:pPr>
        <w:pStyle w:val="1"/>
        <w:ind w:left="284" w:right="2504"/>
        <w:jc w:val="left"/>
      </w:pPr>
      <w:r>
        <w:t>Об утверждении Положения о порядке</w:t>
      </w:r>
      <w:r w:rsidR="006A3C27">
        <w:t xml:space="preserve"> </w:t>
      </w:r>
      <w:r>
        <w:rPr>
          <w:spacing w:val="-67"/>
        </w:rPr>
        <w:t xml:space="preserve"> </w:t>
      </w:r>
      <w:r>
        <w:t>сноса многоквартирных жилых домов,</w:t>
      </w:r>
      <w:r>
        <w:rPr>
          <w:spacing w:val="-67"/>
        </w:rPr>
        <w:t xml:space="preserve"> </w:t>
      </w:r>
      <w:r>
        <w:t>зданий и сооружений, признанных</w:t>
      </w:r>
      <w:r>
        <w:rPr>
          <w:spacing w:val="1"/>
        </w:rPr>
        <w:t xml:space="preserve"> </w:t>
      </w:r>
      <w:r>
        <w:t>непригодными для проживания,</w:t>
      </w:r>
      <w:r>
        <w:rPr>
          <w:spacing w:val="1"/>
        </w:rPr>
        <w:t xml:space="preserve"> </w:t>
      </w:r>
      <w:r>
        <w:t>аварийными и</w:t>
      </w:r>
      <w:r>
        <w:rPr>
          <w:spacing w:val="-3"/>
        </w:rPr>
        <w:t xml:space="preserve"> </w:t>
      </w:r>
      <w:r>
        <w:t>подлежащими</w:t>
      </w:r>
      <w:r>
        <w:rPr>
          <w:spacing w:val="-1"/>
        </w:rPr>
        <w:t xml:space="preserve"> </w:t>
      </w:r>
      <w:r>
        <w:t>сносу</w:t>
      </w:r>
    </w:p>
    <w:p w:rsidR="00D122F7" w:rsidRDefault="00D122F7">
      <w:pPr>
        <w:pStyle w:val="a3"/>
        <w:rPr>
          <w:b/>
        </w:rPr>
      </w:pPr>
    </w:p>
    <w:p w:rsidR="00123CB1" w:rsidRPr="00123CB1" w:rsidRDefault="00123CB1" w:rsidP="00123CB1">
      <w:pPr>
        <w:shd w:val="clear" w:color="auto" w:fill="FFFFFF"/>
        <w:tabs>
          <w:tab w:val="left" w:pos="346"/>
        </w:tabs>
        <w:suppressAutoHyphens/>
        <w:spacing w:before="5"/>
        <w:jc w:val="both"/>
        <w:rPr>
          <w:b/>
          <w:sz w:val="28"/>
          <w:szCs w:val="28"/>
          <w:lang w:eastAsia="ru-RU"/>
        </w:rPr>
      </w:pPr>
      <w:bookmarkStart w:id="0" w:name="В_соответствии_со_ст._215_Гражданского_к"/>
      <w:bookmarkEnd w:id="0"/>
      <w:r>
        <w:rPr>
          <w:sz w:val="28"/>
          <w:szCs w:val="28"/>
        </w:rPr>
        <w:t xml:space="preserve">         </w:t>
      </w:r>
      <w:r w:rsidR="00552018" w:rsidRPr="00123CB1">
        <w:rPr>
          <w:sz w:val="28"/>
          <w:szCs w:val="28"/>
        </w:rPr>
        <w:t>В</w:t>
      </w:r>
      <w:r w:rsidR="00552018" w:rsidRPr="00123CB1">
        <w:rPr>
          <w:spacing w:val="-9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соответствии</w:t>
      </w:r>
      <w:r w:rsidR="00552018" w:rsidRPr="00123CB1">
        <w:rPr>
          <w:spacing w:val="-7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со</w:t>
      </w:r>
      <w:r w:rsidR="00552018" w:rsidRPr="00123CB1">
        <w:rPr>
          <w:spacing w:val="-7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ст.</w:t>
      </w:r>
      <w:r w:rsidR="00552018" w:rsidRPr="00123CB1">
        <w:rPr>
          <w:spacing w:val="-7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215</w:t>
      </w:r>
      <w:r w:rsidR="00552018" w:rsidRPr="00123CB1">
        <w:rPr>
          <w:spacing w:val="-8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Гражданского</w:t>
      </w:r>
      <w:r w:rsidR="00552018" w:rsidRPr="00123CB1">
        <w:rPr>
          <w:spacing w:val="-5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кодекса</w:t>
      </w:r>
      <w:r w:rsidR="00552018" w:rsidRPr="00123CB1">
        <w:rPr>
          <w:spacing w:val="3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Российской</w:t>
      </w:r>
      <w:r w:rsidR="00552018" w:rsidRPr="00123CB1">
        <w:rPr>
          <w:spacing w:val="-8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Федерации,</w:t>
      </w:r>
      <w:r w:rsidR="00552018" w:rsidRPr="00123CB1">
        <w:rPr>
          <w:spacing w:val="-67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п. 3 ч. 1 ст. 15, ст. 51 Федерального закона от 06.10.2003 № 131-ФЗ «Об общих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принципах организации местного самоуправления в Российской Федерации», п.</w:t>
      </w:r>
      <w:r w:rsidR="00552018" w:rsidRPr="00123CB1">
        <w:rPr>
          <w:spacing w:val="-67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10, 11, 12 ст. 32 Жилищного кодекса Российской Федерации, Постановлением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Правительства Российской Федерации от 28.01.2006 № 47 «Об утверждении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Положения о признании помещения жилым помещением, жилого помещения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непригодным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для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проживания,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многоквартирного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дома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аварийным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и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подлежащим сносу или реконструкции, садового дома жилым домом и жилого</w:t>
      </w:r>
      <w:r w:rsidR="00552018" w:rsidRPr="00123CB1">
        <w:rPr>
          <w:spacing w:val="1"/>
          <w:sz w:val="28"/>
          <w:szCs w:val="28"/>
        </w:rPr>
        <w:t xml:space="preserve"> </w:t>
      </w:r>
      <w:r w:rsidR="00552018" w:rsidRPr="00123CB1">
        <w:rPr>
          <w:sz w:val="28"/>
          <w:szCs w:val="28"/>
        </w:rPr>
        <w:t>дома садовым домом», ру</w:t>
      </w:r>
      <w:r w:rsidRPr="00123CB1">
        <w:rPr>
          <w:sz w:val="28"/>
          <w:szCs w:val="28"/>
        </w:rPr>
        <w:t>ководствуясь Уставом Плодопитомнического сельского поселения Рузаевского муниципального района Республики Мордовия</w:t>
      </w:r>
      <w:r>
        <w:rPr>
          <w:sz w:val="28"/>
          <w:szCs w:val="28"/>
        </w:rPr>
        <w:t xml:space="preserve">, </w:t>
      </w:r>
      <w:r w:rsidRPr="00123CB1">
        <w:rPr>
          <w:sz w:val="28"/>
          <w:szCs w:val="28"/>
        </w:rPr>
        <w:t xml:space="preserve"> </w:t>
      </w:r>
      <w:r w:rsidR="00552018" w:rsidRPr="00123CB1">
        <w:rPr>
          <w:spacing w:val="3"/>
          <w:sz w:val="28"/>
          <w:szCs w:val="28"/>
        </w:rPr>
        <w:t xml:space="preserve"> </w:t>
      </w:r>
      <w:r w:rsidRPr="00123CB1">
        <w:rPr>
          <w:b/>
          <w:sz w:val="28"/>
          <w:szCs w:val="28"/>
          <w:lang w:eastAsia="ru-RU"/>
        </w:rPr>
        <w:t>Совет депутатов Плодопитомнического сельского поселения</w:t>
      </w:r>
    </w:p>
    <w:p w:rsidR="00123CB1" w:rsidRPr="00123CB1" w:rsidRDefault="00123CB1" w:rsidP="00123CB1">
      <w:pPr>
        <w:shd w:val="clear" w:color="auto" w:fill="FFFFFF"/>
        <w:tabs>
          <w:tab w:val="left" w:pos="346"/>
        </w:tabs>
        <w:suppressAutoHyphens/>
        <w:autoSpaceDE/>
        <w:autoSpaceDN/>
        <w:spacing w:before="5"/>
        <w:jc w:val="center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Рузаевского муниципального района Республики Мордовия</w:t>
      </w:r>
    </w:p>
    <w:p w:rsidR="00123CB1" w:rsidRPr="00123CB1" w:rsidRDefault="00123CB1" w:rsidP="00123CB1">
      <w:pPr>
        <w:shd w:val="clear" w:color="auto" w:fill="FFFFFF"/>
        <w:tabs>
          <w:tab w:val="left" w:pos="346"/>
        </w:tabs>
        <w:suppressAutoHyphens/>
        <w:autoSpaceDE/>
        <w:autoSpaceDN/>
        <w:spacing w:before="5"/>
        <w:jc w:val="center"/>
        <w:rPr>
          <w:b/>
          <w:sz w:val="28"/>
          <w:szCs w:val="28"/>
          <w:lang w:eastAsia="ru-RU"/>
        </w:rPr>
      </w:pPr>
      <w:r w:rsidRPr="00123CB1">
        <w:rPr>
          <w:b/>
          <w:sz w:val="28"/>
          <w:szCs w:val="28"/>
          <w:lang w:eastAsia="ru-RU"/>
        </w:rPr>
        <w:t>РЕШИЛ:</w:t>
      </w:r>
    </w:p>
    <w:p w:rsidR="00D122F7" w:rsidRDefault="00D122F7">
      <w:pPr>
        <w:pStyle w:val="a3"/>
        <w:ind w:left="104" w:right="167" w:firstLine="916"/>
        <w:jc w:val="both"/>
      </w:pPr>
    </w:p>
    <w:p w:rsidR="00D122F7" w:rsidRPr="004F3917" w:rsidRDefault="00552018">
      <w:pPr>
        <w:pStyle w:val="a4"/>
        <w:numPr>
          <w:ilvl w:val="0"/>
          <w:numId w:val="2"/>
        </w:numPr>
        <w:tabs>
          <w:tab w:val="left" w:pos="794"/>
        </w:tabs>
        <w:spacing w:before="1"/>
        <w:ind w:right="175" w:firstLine="360"/>
        <w:jc w:val="both"/>
        <w:rPr>
          <w:sz w:val="28"/>
        </w:rPr>
      </w:pPr>
      <w:r w:rsidRPr="004F3917">
        <w:rPr>
          <w:sz w:val="28"/>
        </w:rPr>
        <w:t>Утвердить Положение о порядке сноса многоквартирных жилых домов,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зданий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и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сооружений,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признанных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непригодными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для</w:t>
      </w:r>
      <w:r w:rsidRPr="004F3917">
        <w:rPr>
          <w:spacing w:val="71"/>
          <w:sz w:val="28"/>
        </w:rPr>
        <w:t xml:space="preserve"> </w:t>
      </w:r>
      <w:r w:rsidRPr="004F3917">
        <w:rPr>
          <w:sz w:val="28"/>
        </w:rPr>
        <w:t>проживания,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аварийными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и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подлежащими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сносу,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согласно</w:t>
      </w:r>
      <w:r w:rsidRPr="004F3917">
        <w:rPr>
          <w:spacing w:val="1"/>
          <w:sz w:val="28"/>
        </w:rPr>
        <w:t xml:space="preserve"> </w:t>
      </w:r>
      <w:r w:rsidR="004F3917" w:rsidRPr="004F3917">
        <w:rPr>
          <w:sz w:val="28"/>
        </w:rPr>
        <w:t>приложению,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к</w:t>
      </w:r>
      <w:r w:rsidRPr="004F3917">
        <w:rPr>
          <w:spacing w:val="1"/>
          <w:sz w:val="28"/>
        </w:rPr>
        <w:t xml:space="preserve"> </w:t>
      </w:r>
      <w:r w:rsidRPr="004F3917">
        <w:rPr>
          <w:sz w:val="28"/>
        </w:rPr>
        <w:t>настоящему</w:t>
      </w:r>
      <w:r w:rsidRPr="004F3917">
        <w:rPr>
          <w:spacing w:val="1"/>
          <w:sz w:val="28"/>
        </w:rPr>
        <w:t xml:space="preserve"> </w:t>
      </w:r>
      <w:r w:rsidR="004F3917" w:rsidRPr="004F3917">
        <w:rPr>
          <w:sz w:val="28"/>
        </w:rPr>
        <w:t>р</w:t>
      </w:r>
      <w:r w:rsidR="008A641F" w:rsidRPr="004F3917">
        <w:rPr>
          <w:sz w:val="28"/>
        </w:rPr>
        <w:t>ешению</w:t>
      </w:r>
      <w:r w:rsidRPr="004F3917">
        <w:rPr>
          <w:sz w:val="28"/>
        </w:rPr>
        <w:t>.</w:t>
      </w:r>
    </w:p>
    <w:p w:rsidR="008A641F" w:rsidRPr="004F3917" w:rsidRDefault="008A641F" w:rsidP="008A641F">
      <w:pPr>
        <w:tabs>
          <w:tab w:val="left" w:pos="6825"/>
        </w:tabs>
        <w:adjustRightInd w:val="0"/>
        <w:ind w:firstLine="567"/>
        <w:jc w:val="both"/>
        <w:rPr>
          <w:color w:val="000000"/>
          <w:sz w:val="28"/>
          <w:szCs w:val="28"/>
        </w:rPr>
      </w:pPr>
      <w:r w:rsidRPr="004F3917">
        <w:rPr>
          <w:color w:val="000000"/>
          <w:sz w:val="28"/>
          <w:szCs w:val="28"/>
        </w:rPr>
        <w:t>2. Настоящее решение вступает в законную силу со дня его официального обнародования на информационном стенде в здании Плодопитомнического сельского поселения и подлежит размещению на официальном сайте органов местного самоуправления Рузаевского муниципального района в сети «Интернет».</w:t>
      </w:r>
    </w:p>
    <w:p w:rsidR="008A641F" w:rsidRDefault="008A641F" w:rsidP="008A641F">
      <w:pPr>
        <w:tabs>
          <w:tab w:val="left" w:pos="6825"/>
        </w:tabs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122F7" w:rsidRDefault="00D122F7">
      <w:pPr>
        <w:pStyle w:val="a3"/>
        <w:rPr>
          <w:sz w:val="26"/>
        </w:rPr>
      </w:pPr>
    </w:p>
    <w:p w:rsidR="00D122F7" w:rsidRPr="004F3917" w:rsidRDefault="004F3917">
      <w:pPr>
        <w:rPr>
          <w:sz w:val="28"/>
          <w:szCs w:val="28"/>
        </w:rPr>
      </w:pPr>
      <w:r w:rsidRPr="004F3917">
        <w:rPr>
          <w:sz w:val="28"/>
          <w:szCs w:val="28"/>
        </w:rPr>
        <w:t xml:space="preserve">Глава Плодопитомнического  </w:t>
      </w:r>
    </w:p>
    <w:p w:rsidR="004F3917" w:rsidRPr="004F3917" w:rsidRDefault="006A3C2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F3917" w:rsidRPr="004F3917">
        <w:rPr>
          <w:sz w:val="28"/>
          <w:szCs w:val="28"/>
        </w:rPr>
        <w:t>ельского поселения</w:t>
      </w:r>
    </w:p>
    <w:p w:rsidR="004F3917" w:rsidRPr="004F3917" w:rsidRDefault="004F3917">
      <w:pPr>
        <w:rPr>
          <w:sz w:val="28"/>
          <w:szCs w:val="28"/>
        </w:rPr>
      </w:pPr>
      <w:r w:rsidRPr="004F3917">
        <w:rPr>
          <w:sz w:val="28"/>
          <w:szCs w:val="28"/>
        </w:rPr>
        <w:t>Рузаевского муниципального района</w:t>
      </w:r>
    </w:p>
    <w:p w:rsidR="004F3917" w:rsidRPr="004F3917" w:rsidRDefault="004F3917">
      <w:pPr>
        <w:rPr>
          <w:sz w:val="28"/>
          <w:szCs w:val="28"/>
        </w:rPr>
        <w:sectPr w:rsidR="004F3917" w:rsidRPr="004F3917" w:rsidSect="00123CB1">
          <w:type w:val="continuous"/>
          <w:pgSz w:w="11910" w:h="16840"/>
          <w:pgMar w:top="1120" w:right="853" w:bottom="280" w:left="1276" w:header="720" w:footer="720" w:gutter="0"/>
          <w:cols w:space="720"/>
        </w:sectPr>
      </w:pPr>
      <w:r w:rsidRPr="004F3917">
        <w:rPr>
          <w:sz w:val="28"/>
          <w:szCs w:val="28"/>
        </w:rPr>
        <w:t xml:space="preserve">Республики Мордовия                                                                     </w:t>
      </w:r>
      <w:r w:rsidR="006A3C27">
        <w:rPr>
          <w:sz w:val="28"/>
          <w:szCs w:val="28"/>
        </w:rPr>
        <w:t>Е.Г. Киреева</w:t>
      </w:r>
      <w:r w:rsidRPr="004F3917">
        <w:rPr>
          <w:sz w:val="28"/>
          <w:szCs w:val="28"/>
        </w:rPr>
        <w:t xml:space="preserve"> </w:t>
      </w:r>
    </w:p>
    <w:p w:rsidR="00D122F7" w:rsidRDefault="00D122F7">
      <w:pPr>
        <w:pStyle w:val="a3"/>
        <w:spacing w:before="2"/>
        <w:rPr>
          <w:sz w:val="11"/>
        </w:rPr>
      </w:pPr>
    </w:p>
    <w:p w:rsidR="00D122F7" w:rsidRDefault="00552018">
      <w:pPr>
        <w:pStyle w:val="a3"/>
        <w:spacing w:before="88"/>
        <w:ind w:right="164"/>
        <w:jc w:val="right"/>
      </w:pPr>
      <w:r>
        <w:t>УТВЕРЖДЕН</w:t>
      </w:r>
    </w:p>
    <w:p w:rsidR="00D122F7" w:rsidRDefault="004F3917">
      <w:pPr>
        <w:pStyle w:val="a3"/>
        <w:ind w:left="5572" w:right="163" w:firstLine="298"/>
        <w:jc w:val="right"/>
      </w:pPr>
      <w:r>
        <w:t>Решением Совета депутатов Плодопитомнического сельского поселения</w:t>
      </w:r>
    </w:p>
    <w:p w:rsidR="00D122F7" w:rsidRDefault="00552018">
      <w:pPr>
        <w:pStyle w:val="a3"/>
        <w:ind w:right="162"/>
        <w:jc w:val="right"/>
      </w:pPr>
      <w:r>
        <w:t>№</w:t>
      </w:r>
      <w:r w:rsidR="00943108">
        <w:t>52/185</w:t>
      </w:r>
      <w:r>
        <w:rPr>
          <w:spacing w:val="69"/>
        </w:rPr>
        <w:t xml:space="preserve"> </w:t>
      </w:r>
      <w:r>
        <w:t>от</w:t>
      </w:r>
      <w:r w:rsidR="00943108">
        <w:rPr>
          <w:spacing w:val="69"/>
        </w:rPr>
        <w:t xml:space="preserve"> 09.11.</w:t>
      </w:r>
      <w:r w:rsidR="004F3917">
        <w:t>2023</w:t>
      </w:r>
      <w:r>
        <w:t xml:space="preserve"> г.</w:t>
      </w:r>
    </w:p>
    <w:p w:rsidR="00D122F7" w:rsidRPr="0040041A" w:rsidRDefault="00D122F7">
      <w:pPr>
        <w:pStyle w:val="a3"/>
      </w:pPr>
    </w:p>
    <w:p w:rsidR="00D122F7" w:rsidRPr="0040041A" w:rsidRDefault="00552018">
      <w:pPr>
        <w:pStyle w:val="1"/>
        <w:rPr>
          <w:b w:val="0"/>
        </w:rPr>
      </w:pPr>
      <w:r w:rsidRPr="0040041A">
        <w:rPr>
          <w:b w:val="0"/>
        </w:rPr>
        <w:t>ПОЛОЖЕНИЕ</w:t>
      </w:r>
    </w:p>
    <w:p w:rsidR="00D122F7" w:rsidRPr="0040041A" w:rsidRDefault="00552018">
      <w:pPr>
        <w:ind w:left="110" w:right="174" w:hanging="1"/>
        <w:jc w:val="center"/>
        <w:rPr>
          <w:sz w:val="28"/>
        </w:rPr>
      </w:pPr>
      <w:r w:rsidRPr="0040041A">
        <w:rPr>
          <w:sz w:val="28"/>
        </w:rPr>
        <w:t>о порядке сноса многоквартирных жилых домов, зданий и сооружений,</w:t>
      </w:r>
      <w:r w:rsidRPr="0040041A">
        <w:rPr>
          <w:spacing w:val="1"/>
          <w:sz w:val="28"/>
        </w:rPr>
        <w:t xml:space="preserve"> </w:t>
      </w:r>
      <w:r w:rsidRPr="0040041A">
        <w:rPr>
          <w:sz w:val="28"/>
        </w:rPr>
        <w:t>признанных</w:t>
      </w:r>
      <w:r w:rsidRPr="0040041A">
        <w:rPr>
          <w:spacing w:val="-5"/>
          <w:sz w:val="28"/>
        </w:rPr>
        <w:t xml:space="preserve"> </w:t>
      </w:r>
      <w:r w:rsidRPr="0040041A">
        <w:rPr>
          <w:sz w:val="28"/>
        </w:rPr>
        <w:t>непригодными</w:t>
      </w:r>
      <w:r w:rsidRPr="0040041A">
        <w:rPr>
          <w:spacing w:val="-5"/>
          <w:sz w:val="28"/>
        </w:rPr>
        <w:t xml:space="preserve"> </w:t>
      </w:r>
      <w:r w:rsidRPr="0040041A">
        <w:rPr>
          <w:sz w:val="28"/>
        </w:rPr>
        <w:t>для</w:t>
      </w:r>
      <w:r w:rsidRPr="0040041A">
        <w:rPr>
          <w:spacing w:val="-5"/>
          <w:sz w:val="28"/>
        </w:rPr>
        <w:t xml:space="preserve"> </w:t>
      </w:r>
      <w:r w:rsidRPr="0040041A">
        <w:rPr>
          <w:sz w:val="28"/>
        </w:rPr>
        <w:t>проживания,</w:t>
      </w:r>
      <w:r w:rsidRPr="0040041A">
        <w:rPr>
          <w:spacing w:val="-5"/>
          <w:sz w:val="28"/>
        </w:rPr>
        <w:t xml:space="preserve"> </w:t>
      </w:r>
      <w:r w:rsidRPr="0040041A">
        <w:rPr>
          <w:sz w:val="28"/>
        </w:rPr>
        <w:t>аварийными</w:t>
      </w:r>
      <w:r w:rsidRPr="0040041A">
        <w:rPr>
          <w:spacing w:val="-3"/>
          <w:sz w:val="28"/>
        </w:rPr>
        <w:t xml:space="preserve"> </w:t>
      </w:r>
      <w:r w:rsidRPr="0040041A">
        <w:rPr>
          <w:sz w:val="28"/>
        </w:rPr>
        <w:t>и</w:t>
      </w:r>
      <w:r w:rsidRPr="0040041A">
        <w:rPr>
          <w:spacing w:val="-7"/>
          <w:sz w:val="28"/>
        </w:rPr>
        <w:t xml:space="preserve"> </w:t>
      </w:r>
      <w:r w:rsidR="0040041A" w:rsidRPr="0040041A">
        <w:rPr>
          <w:sz w:val="28"/>
        </w:rPr>
        <w:t xml:space="preserve">подлежащими </w:t>
      </w:r>
      <w:r w:rsidR="0040041A">
        <w:rPr>
          <w:sz w:val="28"/>
        </w:rPr>
        <w:t>сносу.</w:t>
      </w:r>
    </w:p>
    <w:p w:rsidR="00D122F7" w:rsidRDefault="00D122F7">
      <w:pPr>
        <w:pStyle w:val="a3"/>
        <w:rPr>
          <w:b/>
        </w:rPr>
      </w:pPr>
    </w:p>
    <w:p w:rsidR="00D122F7" w:rsidRDefault="00552018">
      <w:pPr>
        <w:pStyle w:val="a4"/>
        <w:numPr>
          <w:ilvl w:val="1"/>
          <w:numId w:val="2"/>
        </w:numPr>
        <w:tabs>
          <w:tab w:val="left" w:pos="1092"/>
        </w:tabs>
        <w:ind w:right="0" w:hanging="28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408"/>
        </w:tabs>
        <w:ind w:right="166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F3917">
        <w:rPr>
          <w:spacing w:val="1"/>
          <w:sz w:val="28"/>
        </w:rPr>
        <w:t xml:space="preserve">Плодопитомнического сельского поселения Рузаевского муниципального района Республики Мордовия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314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Признание в порядке, установленном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 помещения жилым помещением, жилого помещения 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проживания, многоквартирного дома аварийным и подлежащим сносу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 садового дома жилым домом и жилого дома садовым домом»,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2006 г. № 47, многоквартирного дома аварийным и подлежащим сносу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 сносе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826"/>
        </w:tabs>
        <w:ind w:firstLine="114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 кодекса РФ, и освобождения собственниками 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многоквартирный</w:t>
      </w:r>
      <w:r>
        <w:rPr>
          <w:spacing w:val="7"/>
          <w:sz w:val="28"/>
        </w:rPr>
        <w:t xml:space="preserve"> </w:t>
      </w:r>
      <w:r>
        <w:rPr>
          <w:sz w:val="28"/>
        </w:rPr>
        <w:t>дом,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признанный</w:t>
      </w:r>
      <w:r>
        <w:rPr>
          <w:spacing w:val="5"/>
          <w:sz w:val="28"/>
        </w:rPr>
        <w:t xml:space="preserve"> </w:t>
      </w:r>
      <w:r>
        <w:rPr>
          <w:sz w:val="28"/>
        </w:rPr>
        <w:t>аварийным,</w:t>
      </w:r>
      <w:r>
        <w:rPr>
          <w:spacing w:val="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5"/>
          <w:sz w:val="28"/>
        </w:rPr>
        <w:t xml:space="preserve"> </w:t>
      </w:r>
      <w:r>
        <w:rPr>
          <w:sz w:val="28"/>
        </w:rPr>
        <w:t>сносу.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2039"/>
        </w:tabs>
        <w:ind w:right="168" w:firstLine="1239"/>
        <w:jc w:val="both"/>
        <w:rPr>
          <w:sz w:val="28"/>
        </w:rPr>
      </w:pPr>
      <w:r>
        <w:rPr>
          <w:sz w:val="28"/>
        </w:rPr>
        <w:t>Признание в установленном порядке многоквартирного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не осуществили снос в установленный срок, земельный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частями 1 - 3, 5 - 9 статьи 32 Жилищного кодекса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4E012B" w:rsidRDefault="00552018" w:rsidP="005A1911">
      <w:pPr>
        <w:pStyle w:val="a4"/>
        <w:numPr>
          <w:ilvl w:val="2"/>
          <w:numId w:val="2"/>
        </w:numPr>
        <w:tabs>
          <w:tab w:val="left" w:pos="1429"/>
        </w:tabs>
        <w:ind w:right="171" w:firstLine="805"/>
        <w:jc w:val="both"/>
        <w:rPr>
          <w:sz w:val="28"/>
        </w:rPr>
      </w:pPr>
      <w:r>
        <w:rPr>
          <w:sz w:val="28"/>
        </w:rPr>
        <w:t>Решение о порядке дальнейшего использования помещения, 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отселения физических и юридических лиц в случае </w:t>
      </w:r>
      <w:r>
        <w:rPr>
          <w:sz w:val="28"/>
        </w:rPr>
        <w:lastRenderedPageBreak/>
        <w:t>признания дома 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41"/>
          <w:sz w:val="28"/>
        </w:rPr>
        <w:t xml:space="preserve"> </w:t>
      </w:r>
      <w:r>
        <w:rPr>
          <w:sz w:val="28"/>
        </w:rPr>
        <w:t>сносу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</w:t>
      </w:r>
    </w:p>
    <w:p w:rsidR="00D122F7" w:rsidRPr="005A1911" w:rsidRDefault="00552018" w:rsidP="005A1911">
      <w:pPr>
        <w:pStyle w:val="a4"/>
        <w:numPr>
          <w:ilvl w:val="2"/>
          <w:numId w:val="2"/>
        </w:numPr>
        <w:tabs>
          <w:tab w:val="left" w:pos="1429"/>
        </w:tabs>
        <w:ind w:right="171" w:firstLine="805"/>
        <w:jc w:val="both"/>
        <w:rPr>
          <w:sz w:val="28"/>
        </w:rPr>
        <w:sectPr w:rsidR="00D122F7" w:rsidRPr="005A1911" w:rsidSect="005A1911">
          <w:headerReference w:type="default" r:id="rId7"/>
          <w:pgSz w:w="11910" w:h="16840"/>
          <w:pgMar w:top="1120" w:right="1137" w:bottom="280" w:left="1600" w:header="723" w:footer="0" w:gutter="0"/>
          <w:pgNumType w:start="2"/>
          <w:cols w:space="720"/>
        </w:sectPr>
      </w:pPr>
      <w:bookmarkStart w:id="1" w:name="_GoBack"/>
      <w:bookmarkEnd w:id="1"/>
      <w:r>
        <w:rPr>
          <w:sz w:val="28"/>
        </w:rPr>
        <w:t>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ремонтно-</w:t>
      </w:r>
    </w:p>
    <w:p w:rsidR="00D122F7" w:rsidRDefault="00552018" w:rsidP="005A1911">
      <w:pPr>
        <w:pStyle w:val="a3"/>
        <w:spacing w:before="88"/>
        <w:ind w:right="171"/>
        <w:jc w:val="both"/>
      </w:pPr>
      <w:r>
        <w:lastRenderedPageBreak/>
        <w:t>восстановительных работ, принимается администрацией сельского поселения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издания постановления.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2226"/>
        </w:tabs>
        <w:ind w:right="173" w:firstLine="15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4"/>
          <w:sz w:val="28"/>
        </w:rPr>
        <w:t xml:space="preserve"> </w:t>
      </w:r>
      <w:r>
        <w:rPr>
          <w:sz w:val="28"/>
        </w:rPr>
        <w:t>сносу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6"/>
          <w:sz w:val="28"/>
        </w:rPr>
        <w:t xml:space="preserve"> </w:t>
      </w:r>
      <w:r>
        <w:rPr>
          <w:sz w:val="28"/>
        </w:rPr>
        <w:t>найма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6"/>
          <w:sz w:val="28"/>
        </w:rPr>
        <w:t xml:space="preserve"> </w:t>
      </w:r>
      <w:r>
        <w:rPr>
          <w:sz w:val="28"/>
        </w:rPr>
        <w:t>жилых</w:t>
      </w:r>
      <w:r>
        <w:rPr>
          <w:spacing w:val="1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4"/>
          <w:sz w:val="28"/>
        </w:rPr>
        <w:t xml:space="preserve"> </w:t>
      </w:r>
      <w:r>
        <w:rPr>
          <w:sz w:val="28"/>
        </w:rPr>
        <w:t>расторгаются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122F7" w:rsidRDefault="00552018">
      <w:pPr>
        <w:pStyle w:val="a3"/>
        <w:ind w:left="104" w:right="169" w:firstLine="708"/>
        <w:jc w:val="both"/>
      </w:pPr>
      <w:r>
        <w:t>Договоры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непригодными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 могут быть расторгнуты по требованию любой из сторон договора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законодательством.</w:t>
      </w:r>
    </w:p>
    <w:p w:rsidR="00D122F7" w:rsidRDefault="00D122F7">
      <w:pPr>
        <w:pStyle w:val="a3"/>
      </w:pPr>
    </w:p>
    <w:p w:rsidR="00D122F7" w:rsidRDefault="00552018">
      <w:pPr>
        <w:pStyle w:val="a4"/>
        <w:numPr>
          <w:ilvl w:val="1"/>
          <w:numId w:val="2"/>
        </w:numPr>
        <w:tabs>
          <w:tab w:val="left" w:pos="514"/>
        </w:tabs>
        <w:ind w:left="916" w:right="297" w:hanging="682"/>
        <w:jc w:val="both"/>
        <w:rPr>
          <w:sz w:val="28"/>
        </w:rPr>
      </w:pPr>
      <w:r>
        <w:rPr>
          <w:sz w:val="28"/>
        </w:rPr>
        <w:t>Порядок сноса многоквартирных жилых домов, признанных непригодными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D122F7" w:rsidRDefault="00552018">
      <w:pPr>
        <w:pStyle w:val="a3"/>
        <w:ind w:left="3696"/>
        <w:jc w:val="both"/>
      </w:pPr>
      <w:r>
        <w:t>подлежащими</w:t>
      </w:r>
      <w:r>
        <w:rPr>
          <w:spacing w:val="-7"/>
        </w:rPr>
        <w:t xml:space="preserve"> </w:t>
      </w:r>
      <w:r>
        <w:t>сносу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544"/>
        </w:tabs>
        <w:ind w:right="167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 комиссией:</w:t>
      </w:r>
    </w:p>
    <w:p w:rsidR="00D122F7" w:rsidRDefault="00552018">
      <w:pPr>
        <w:pStyle w:val="a4"/>
        <w:numPr>
          <w:ilvl w:val="3"/>
          <w:numId w:val="2"/>
        </w:numPr>
        <w:tabs>
          <w:tab w:val="left" w:pos="1662"/>
        </w:tabs>
        <w:ind w:right="172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сооружениях, расположенных на территории поселения, и формирует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сносу:</w:t>
      </w:r>
    </w:p>
    <w:p w:rsidR="00D122F7" w:rsidRDefault="00552018">
      <w:pPr>
        <w:pStyle w:val="a4"/>
        <w:numPr>
          <w:ilvl w:val="0"/>
          <w:numId w:val="1"/>
        </w:numPr>
        <w:tabs>
          <w:tab w:val="left" w:pos="1114"/>
        </w:tabs>
        <w:ind w:right="0" w:hanging="303"/>
        <w:jc w:val="both"/>
        <w:rPr>
          <w:sz w:val="28"/>
        </w:rPr>
      </w:pPr>
      <w:r>
        <w:rPr>
          <w:sz w:val="28"/>
        </w:rPr>
        <w:t>многоквартирных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домов;</w:t>
      </w:r>
    </w:p>
    <w:p w:rsidR="00D122F7" w:rsidRDefault="00552018">
      <w:pPr>
        <w:pStyle w:val="a4"/>
        <w:numPr>
          <w:ilvl w:val="0"/>
          <w:numId w:val="1"/>
        </w:numPr>
        <w:tabs>
          <w:tab w:val="left" w:pos="1114"/>
        </w:tabs>
        <w:spacing w:before="1"/>
        <w:ind w:right="0" w:hanging="303"/>
        <w:jc w:val="both"/>
        <w:rPr>
          <w:sz w:val="28"/>
        </w:rPr>
      </w:pPr>
      <w:r>
        <w:rPr>
          <w:sz w:val="28"/>
        </w:rPr>
        <w:t>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собственности;</w:t>
      </w:r>
    </w:p>
    <w:p w:rsidR="00D122F7" w:rsidRDefault="00552018">
      <w:pPr>
        <w:pStyle w:val="a4"/>
        <w:numPr>
          <w:ilvl w:val="0"/>
          <w:numId w:val="1"/>
        </w:numPr>
        <w:tabs>
          <w:tab w:val="left" w:pos="1184"/>
        </w:tabs>
        <w:ind w:left="104" w:right="179" w:firstLine="708"/>
        <w:jc w:val="both"/>
        <w:rPr>
          <w:sz w:val="28"/>
        </w:rPr>
      </w:pPr>
      <w:r>
        <w:rPr>
          <w:sz w:val="28"/>
        </w:rPr>
        <w:t>жилых домов, зданий и сооружений, находящихся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предпринимателей;</w:t>
      </w:r>
    </w:p>
    <w:p w:rsidR="00D122F7" w:rsidRDefault="00552018">
      <w:pPr>
        <w:pStyle w:val="a4"/>
        <w:numPr>
          <w:ilvl w:val="0"/>
          <w:numId w:val="1"/>
        </w:numPr>
        <w:tabs>
          <w:tab w:val="left" w:pos="1114"/>
        </w:tabs>
        <w:ind w:right="0" w:hanging="303"/>
        <w:jc w:val="both"/>
        <w:rPr>
          <w:sz w:val="28"/>
        </w:rPr>
      </w:pPr>
      <w:r>
        <w:rPr>
          <w:sz w:val="28"/>
        </w:rPr>
        <w:t>выморочного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имущества.</w:t>
      </w:r>
    </w:p>
    <w:p w:rsidR="00D122F7" w:rsidRDefault="00552018">
      <w:pPr>
        <w:pStyle w:val="a4"/>
        <w:numPr>
          <w:ilvl w:val="3"/>
          <w:numId w:val="2"/>
        </w:numPr>
        <w:tabs>
          <w:tab w:val="left" w:pos="1546"/>
        </w:tabs>
        <w:ind w:right="168" w:firstLine="708"/>
        <w:jc w:val="both"/>
        <w:rPr>
          <w:sz w:val="28"/>
        </w:rPr>
      </w:pPr>
      <w:r>
        <w:rPr>
          <w:sz w:val="28"/>
        </w:rPr>
        <w:t>организует работы по сносу зданий и сооружений,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F3917">
        <w:rPr>
          <w:spacing w:val="1"/>
          <w:sz w:val="28"/>
        </w:rPr>
        <w:t xml:space="preserve">Плодопитомнического </w:t>
      </w:r>
      <w:r w:rsidR="004F3917"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4F3917">
        <w:rPr>
          <w:sz w:val="28"/>
        </w:rPr>
        <w:t>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122F7" w:rsidRDefault="00552018">
      <w:pPr>
        <w:pStyle w:val="a4"/>
        <w:numPr>
          <w:ilvl w:val="3"/>
          <w:numId w:val="2"/>
        </w:numPr>
        <w:tabs>
          <w:tab w:val="left" w:pos="1588"/>
        </w:tabs>
        <w:ind w:firstLine="708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проектно-сметной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 и выполнению уполномоченной организацией работ по сносу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</w:t>
      </w:r>
      <w:r>
        <w:rPr>
          <w:spacing w:val="-3"/>
          <w:sz w:val="28"/>
        </w:rPr>
        <w:t xml:space="preserve"> </w:t>
      </w:r>
      <w:r>
        <w:rPr>
          <w:sz w:val="28"/>
        </w:rPr>
        <w:t>в 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контрактом.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330"/>
        </w:tabs>
        <w:ind w:firstLine="708"/>
        <w:jc w:val="both"/>
        <w:rPr>
          <w:sz w:val="28"/>
        </w:rPr>
      </w:pPr>
      <w:r>
        <w:rPr>
          <w:sz w:val="28"/>
        </w:rPr>
        <w:t>На основании решения (заключения) межведомственной комиссии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аварийным и подлежащим сносу, администрация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сроку.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срока не осуществил снос или реконструкцию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 жилого дома, здания или сооружения, администрация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судебные органы.</w:t>
      </w:r>
    </w:p>
    <w:p w:rsidR="00D122F7" w:rsidRPr="004F3917" w:rsidRDefault="00552018" w:rsidP="004F3917">
      <w:pPr>
        <w:pStyle w:val="a4"/>
        <w:numPr>
          <w:ilvl w:val="2"/>
          <w:numId w:val="2"/>
        </w:numPr>
        <w:tabs>
          <w:tab w:val="left" w:pos="1428"/>
        </w:tabs>
        <w:ind w:firstLine="708"/>
        <w:jc w:val="both"/>
        <w:rPr>
          <w:sz w:val="28"/>
        </w:rPr>
        <w:sectPr w:rsidR="00D122F7" w:rsidRPr="004F3917">
          <w:pgSz w:w="11910" w:h="16840"/>
          <w:pgMar w:top="1120" w:right="400" w:bottom="280" w:left="1600" w:header="723" w:footer="0" w:gutter="0"/>
          <w:cols w:space="720"/>
        </w:sect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F3917">
        <w:rPr>
          <w:sz w:val="28"/>
        </w:rPr>
        <w:t>Плодопитомнического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счет</w:t>
      </w:r>
      <w:r>
        <w:rPr>
          <w:spacing w:val="3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2"/>
          <w:sz w:val="28"/>
        </w:rPr>
        <w:t xml:space="preserve"> </w:t>
      </w:r>
      <w:r w:rsidR="004F3917">
        <w:rPr>
          <w:sz w:val="28"/>
        </w:rPr>
        <w:t xml:space="preserve"> Плодопитомнического сельского поселения  Рузаевского муниципального района  Республики Мордовии</w:t>
      </w:r>
    </w:p>
    <w:p w:rsidR="00D122F7" w:rsidRDefault="00552018" w:rsidP="004F3917">
      <w:pPr>
        <w:pStyle w:val="a3"/>
        <w:spacing w:before="88"/>
        <w:ind w:right="172"/>
        <w:jc w:val="both"/>
      </w:pPr>
      <w:r>
        <w:rPr>
          <w:spacing w:val="1"/>
        </w:rPr>
        <w:lastRenderedPageBreak/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выделенных на указанные цели в соответствии с требованиями Федерального</w:t>
      </w:r>
      <w:r>
        <w:rPr>
          <w:spacing w:val="1"/>
        </w:rPr>
        <w:t xml:space="preserve"> </w:t>
      </w:r>
      <w:r>
        <w:t>закона от 05.04.2013 N 44-ФЗ "О контрактной системе в сфере закупок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 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нужд".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594"/>
        </w:tabs>
        <w:ind w:firstLine="708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4F3917">
        <w:rPr>
          <w:sz w:val="28"/>
        </w:rPr>
        <w:t xml:space="preserve"> Плодопитомнического сельского поселения  Рузаевского муниципального района  Республики Мордовии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собственника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помещения.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400"/>
        </w:tabs>
        <w:ind w:right="168" w:firstLine="708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выморочному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для муниципальных нужд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чего администрация</w:t>
      </w:r>
      <w:r>
        <w:rPr>
          <w:spacing w:val="1"/>
          <w:sz w:val="28"/>
        </w:rPr>
        <w:t xml:space="preserve"> </w:t>
      </w:r>
      <w:r w:rsidR="004F3917">
        <w:rPr>
          <w:spacing w:val="1"/>
          <w:sz w:val="28"/>
        </w:rPr>
        <w:t xml:space="preserve"> </w:t>
      </w:r>
      <w:r w:rsidR="004F3917">
        <w:rPr>
          <w:sz w:val="28"/>
        </w:rPr>
        <w:t xml:space="preserve">Плодопитомнического сельского поселения  Рузаевского муниципального района  Республики Мордовии </w:t>
      </w:r>
      <w:r>
        <w:rPr>
          <w:sz w:val="28"/>
        </w:rPr>
        <w:t>принимает решение об их сносе, реконструкции или выведении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торги.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408"/>
        </w:tabs>
        <w:ind w:firstLine="708"/>
        <w:jc w:val="both"/>
        <w:rPr>
          <w:sz w:val="28"/>
        </w:r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4F3917">
        <w:rPr>
          <w:sz w:val="28"/>
        </w:rPr>
        <w:t xml:space="preserve"> Плодопитомнического сельского поселения  Рузаевского муниципального района  Республики Мордовии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произведен на безвозмездной основе, либо по договору подряда 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демонтажных работах дома (договор на оказание услуг по сносу 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дома).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2068"/>
        </w:tabs>
        <w:spacing w:before="1"/>
        <w:ind w:right="168" w:firstLine="1373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520"/>
        </w:tabs>
        <w:ind w:right="172" w:firstLine="885"/>
        <w:jc w:val="both"/>
        <w:rPr>
          <w:sz w:val="28"/>
        </w:rPr>
      </w:pPr>
      <w:r>
        <w:rPr>
          <w:sz w:val="28"/>
        </w:rPr>
        <w:t>Для выявления юридических лиц или физических лиц, 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73055">
        <w:rPr>
          <w:sz w:val="28"/>
        </w:rPr>
        <w:t xml:space="preserve">Плодопитомнического сельского поселения  Рузаевского муниципального района  Республики Мордовии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 на территории</w:t>
      </w:r>
      <w:r w:rsidR="00473055">
        <w:rPr>
          <w:sz w:val="28"/>
        </w:rPr>
        <w:t xml:space="preserve"> Плодопитомнического сельского поселения  Рузаевского муниципального района  Республики Мордовии</w:t>
      </w:r>
      <w:r>
        <w:rPr>
          <w:sz w:val="28"/>
        </w:rPr>
        <w:t xml:space="preserve">, на сайте администрации </w:t>
      </w:r>
      <w:r w:rsidR="00473055">
        <w:rPr>
          <w:sz w:val="28"/>
        </w:rPr>
        <w:t xml:space="preserve"> Плодопитомнического сельского поселения  Рузаевского муниципального района  Республики Мордовии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436"/>
        </w:tabs>
        <w:ind w:right="173" w:firstLine="810"/>
        <w:jc w:val="both"/>
        <w:rPr>
          <w:sz w:val="28"/>
        </w:rPr>
      </w:pPr>
      <w:r>
        <w:rPr>
          <w:sz w:val="28"/>
        </w:rPr>
        <w:t>Срок приема заявлений о заключении договора о сносе 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(далее - заявление, прилагается) устанавливается в семь календарных дней</w:t>
      </w:r>
      <w:r w:rsidR="005A191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объявления.</w:t>
      </w:r>
    </w:p>
    <w:p w:rsidR="00D122F7" w:rsidRDefault="00552018">
      <w:pPr>
        <w:pStyle w:val="a4"/>
        <w:numPr>
          <w:ilvl w:val="2"/>
          <w:numId w:val="2"/>
        </w:numPr>
        <w:tabs>
          <w:tab w:val="left" w:pos="1462"/>
        </w:tabs>
        <w:ind w:right="168" w:firstLine="717"/>
        <w:jc w:val="both"/>
        <w:rPr>
          <w:sz w:val="28"/>
        </w:rPr>
      </w:pPr>
      <w:r>
        <w:rPr>
          <w:sz w:val="28"/>
        </w:rPr>
        <w:t xml:space="preserve">Заявление подается в Администрацию </w:t>
      </w:r>
      <w:r w:rsidR="00473055">
        <w:rPr>
          <w:sz w:val="28"/>
        </w:rPr>
        <w:t xml:space="preserve">Плодопитомнического сельского поселения  Рузаевского муниципального района  Республики Мордовии </w:t>
      </w:r>
      <w:r>
        <w:rPr>
          <w:sz w:val="28"/>
        </w:rPr>
        <w:t>в двух экземплярах. Заявление регистрируется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73055">
        <w:rPr>
          <w:sz w:val="28"/>
        </w:rPr>
        <w:t xml:space="preserve">Плодопитомнического сельского поселения  Рузаевского муниципального района  Республики Мордовии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 время и дата приема заявления, и один экземпляр заявления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2"/>
          <w:sz w:val="28"/>
        </w:rPr>
        <w:t xml:space="preserve"> </w:t>
      </w:r>
      <w:r>
        <w:rPr>
          <w:sz w:val="28"/>
        </w:rPr>
        <w:t>о регистрации возвращается заявителю.</w:t>
      </w:r>
    </w:p>
    <w:p w:rsidR="00D122F7" w:rsidRDefault="00552018">
      <w:pPr>
        <w:pStyle w:val="a3"/>
        <w:ind w:left="104" w:right="167" w:firstLine="1569"/>
        <w:jc w:val="both"/>
      </w:pPr>
      <w:r>
        <w:t>В случае появления двух и более претендентов, Администрация</w:t>
      </w:r>
      <w:r>
        <w:rPr>
          <w:spacing w:val="1"/>
        </w:rPr>
        <w:t xml:space="preserve"> </w:t>
      </w:r>
      <w:r w:rsidR="00473055">
        <w:t xml:space="preserve">Плодопитомнического сельского поселения  Рузаевского муниципального района  Республики Мордовии </w:t>
      </w:r>
      <w:r>
        <w:t>проводит конкурс.</w:t>
      </w:r>
      <w:r>
        <w:rPr>
          <w:spacing w:val="1"/>
        </w:rPr>
        <w:t xml:space="preserve"> </w:t>
      </w:r>
      <w:r>
        <w:t xml:space="preserve">Победителем признается претендент, предложивший наиболее лучшие </w:t>
      </w:r>
      <w:r>
        <w:lastRenderedPageBreak/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 работ.</w:t>
      </w:r>
    </w:p>
    <w:p w:rsidR="00D122F7" w:rsidRPr="007B1E6B" w:rsidRDefault="00473055" w:rsidP="007B1E6B">
      <w:pPr>
        <w:pStyle w:val="a3"/>
        <w:spacing w:before="88"/>
      </w:pPr>
      <w:r>
        <w:t xml:space="preserve">    </w:t>
      </w:r>
      <w:r w:rsidR="007B1E6B">
        <w:t xml:space="preserve">2.11 </w:t>
      </w:r>
      <w:r w:rsidR="00552018">
        <w:t>По</w:t>
      </w:r>
      <w:r w:rsidR="00552018">
        <w:rPr>
          <w:spacing w:val="1"/>
        </w:rPr>
        <w:t xml:space="preserve"> </w:t>
      </w:r>
      <w:r w:rsidR="00552018">
        <w:t>завершении</w:t>
      </w:r>
      <w:r w:rsidR="00552018">
        <w:rPr>
          <w:spacing w:val="1"/>
        </w:rPr>
        <w:t xml:space="preserve"> </w:t>
      </w:r>
      <w:r w:rsidR="00552018">
        <w:t>процедуры</w:t>
      </w:r>
      <w:r w:rsidR="00552018">
        <w:rPr>
          <w:spacing w:val="1"/>
        </w:rPr>
        <w:t xml:space="preserve"> </w:t>
      </w:r>
      <w:r w:rsidR="00552018">
        <w:t>сноса</w:t>
      </w:r>
      <w:r w:rsidR="00552018">
        <w:rPr>
          <w:spacing w:val="1"/>
        </w:rPr>
        <w:t xml:space="preserve"> </w:t>
      </w:r>
      <w:r w:rsidR="00552018">
        <w:t>аварийный</w:t>
      </w:r>
      <w:r w:rsidR="00552018">
        <w:rPr>
          <w:spacing w:val="1"/>
        </w:rPr>
        <w:t xml:space="preserve"> </w:t>
      </w:r>
      <w:r w:rsidR="00552018">
        <w:t>дом</w:t>
      </w:r>
      <w:r w:rsidR="00552018">
        <w:rPr>
          <w:spacing w:val="1"/>
        </w:rPr>
        <w:t xml:space="preserve"> </w:t>
      </w:r>
      <w:r w:rsidR="00552018">
        <w:t>подлежит</w:t>
      </w:r>
      <w:r w:rsidR="00552018">
        <w:rPr>
          <w:spacing w:val="1"/>
        </w:rPr>
        <w:t xml:space="preserve"> </w:t>
      </w:r>
      <w:r w:rsidR="00552018">
        <w:t>исключению</w:t>
      </w:r>
      <w:r w:rsidR="00552018">
        <w:rPr>
          <w:spacing w:val="38"/>
        </w:rPr>
        <w:t xml:space="preserve"> </w:t>
      </w:r>
      <w:r w:rsidR="00552018">
        <w:t>из</w:t>
      </w:r>
      <w:r w:rsidR="00552018">
        <w:rPr>
          <w:spacing w:val="40"/>
        </w:rPr>
        <w:t xml:space="preserve"> </w:t>
      </w:r>
      <w:r w:rsidR="00552018">
        <w:t>реестра</w:t>
      </w:r>
      <w:r w:rsidR="00552018">
        <w:rPr>
          <w:spacing w:val="38"/>
        </w:rPr>
        <w:t xml:space="preserve"> </w:t>
      </w:r>
      <w:r w:rsidR="00552018">
        <w:t>муниципальной</w:t>
      </w:r>
      <w:r w:rsidR="00552018">
        <w:rPr>
          <w:spacing w:val="37"/>
        </w:rPr>
        <w:t xml:space="preserve"> </w:t>
      </w:r>
      <w:r w:rsidR="00552018">
        <w:t>собственности</w:t>
      </w:r>
      <w:r w:rsidR="00552018">
        <w:rPr>
          <w:spacing w:val="40"/>
        </w:rPr>
        <w:t xml:space="preserve"> </w:t>
      </w:r>
      <w:r w:rsidR="00552018">
        <w:t>(казны),</w:t>
      </w:r>
      <w:r w:rsidR="00552018">
        <w:rPr>
          <w:spacing w:val="38"/>
        </w:rPr>
        <w:t xml:space="preserve"> </w:t>
      </w:r>
      <w:r w:rsidR="00552018">
        <w:t>на</w:t>
      </w:r>
      <w:r w:rsidR="00552018">
        <w:rPr>
          <w:spacing w:val="37"/>
        </w:rPr>
        <w:t xml:space="preserve"> </w:t>
      </w:r>
      <w:r w:rsidR="00552018">
        <w:t>основании</w:t>
      </w:r>
      <w:r>
        <w:t xml:space="preserve"> 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(кадастровым</w:t>
      </w:r>
      <w:r>
        <w:rPr>
          <w:spacing w:val="1"/>
        </w:rPr>
        <w:t xml:space="preserve"> </w:t>
      </w:r>
      <w:r>
        <w:t>инженером).</w:t>
      </w:r>
    </w:p>
    <w:p w:rsidR="00D122F7" w:rsidRDefault="00D122F7">
      <w:pPr>
        <w:jc w:val="both"/>
        <w:rPr>
          <w:sz w:val="28"/>
        </w:rPr>
        <w:sectPr w:rsidR="00D122F7" w:rsidSect="00F31185">
          <w:pgSz w:w="11910" w:h="16840"/>
          <w:pgMar w:top="1120" w:right="1137" w:bottom="280" w:left="1276" w:header="723" w:footer="0" w:gutter="0"/>
          <w:cols w:space="720"/>
        </w:sectPr>
      </w:pPr>
    </w:p>
    <w:p w:rsidR="00D122F7" w:rsidRDefault="00D122F7">
      <w:pPr>
        <w:pStyle w:val="a3"/>
        <w:spacing w:before="2"/>
        <w:rPr>
          <w:sz w:val="11"/>
        </w:rPr>
      </w:pPr>
    </w:p>
    <w:p w:rsidR="00D122F7" w:rsidRDefault="00552018" w:rsidP="00CF61C1">
      <w:pPr>
        <w:spacing w:before="252"/>
        <w:ind w:left="5852" w:right="164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 w:rsidR="00CF61C1">
        <w:rPr>
          <w:spacing w:val="-57"/>
          <w:sz w:val="24"/>
        </w:rPr>
        <w:t xml:space="preserve">                          </w:t>
      </w:r>
      <w:r>
        <w:rPr>
          <w:sz w:val="24"/>
        </w:rPr>
        <w:t>к Положению о порядке 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 домов, признанных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сносу</w:t>
      </w:r>
    </w:p>
    <w:p w:rsidR="00D122F7" w:rsidRDefault="00554318">
      <w:pPr>
        <w:pStyle w:val="a3"/>
        <w:spacing w:before="9"/>
        <w:rPr>
          <w:sz w:val="19"/>
        </w:rPr>
      </w:pPr>
      <w:r>
        <w:pict>
          <v:shape id="_x0000_s1030" style="position:absolute;margin-left:351.1pt;margin-top:13.55pt;width:3in;height:.1pt;z-index:-15728640;mso-wrap-distance-left:0;mso-wrap-distance-right:0;mso-position-horizontal-relative:page" coordorigin="7022,271" coordsize="4320,0" path="m7022,271r4320,e" filled="f" strokeweight=".48pt">
            <v:path arrowok="t"/>
            <w10:wrap type="topAndBottom" anchorx="page"/>
          </v:shape>
        </w:pict>
      </w:r>
    </w:p>
    <w:p w:rsidR="00D122F7" w:rsidRDefault="00552018">
      <w:pPr>
        <w:spacing w:line="247" w:lineRule="exact"/>
        <w:ind w:right="164"/>
        <w:jc w:val="right"/>
        <w:rPr>
          <w:sz w:val="24"/>
        </w:rPr>
      </w:pP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граждан: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D122F7" w:rsidRDefault="00552018">
      <w:pPr>
        <w:ind w:right="164"/>
        <w:jc w:val="right"/>
        <w:rPr>
          <w:sz w:val="24"/>
        </w:rPr>
      </w:pPr>
      <w:r>
        <w:rPr>
          <w:sz w:val="24"/>
        </w:rPr>
        <w:t>организаций: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название)</w:t>
      </w:r>
    </w:p>
    <w:p w:rsidR="00D122F7" w:rsidRDefault="00554318">
      <w:pPr>
        <w:pStyle w:val="a3"/>
        <w:spacing w:before="8"/>
        <w:rPr>
          <w:sz w:val="19"/>
        </w:rPr>
      </w:pPr>
      <w:r>
        <w:pict>
          <v:shape id="_x0000_s1029" style="position:absolute;margin-left:351.1pt;margin-top:13.5pt;width:3in;height:.1pt;z-index:-15728128;mso-wrap-distance-left:0;mso-wrap-distance-right:0;mso-position-horizontal-relative:page" coordorigin="7022,270" coordsize="4320,0" path="m7022,270r4320,e" filled="f" strokeweight=".48pt">
            <v:path arrowok="t"/>
            <w10:wrap type="topAndBottom" anchorx="page"/>
          </v:shape>
        </w:pict>
      </w:r>
    </w:p>
    <w:p w:rsidR="00D122F7" w:rsidRDefault="00552018">
      <w:pPr>
        <w:spacing w:line="248" w:lineRule="exact"/>
        <w:ind w:left="5864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</w:p>
    <w:p w:rsidR="00D122F7" w:rsidRDefault="00554318">
      <w:pPr>
        <w:pStyle w:val="a3"/>
        <w:spacing w:before="8"/>
        <w:rPr>
          <w:sz w:val="19"/>
        </w:rPr>
      </w:pPr>
      <w:r>
        <w:pict>
          <v:shape id="_x0000_s1028" style="position:absolute;margin-left:351.1pt;margin-top:13.5pt;width:3in;height:.1pt;z-index:-15727616;mso-wrap-distance-left:0;mso-wrap-distance-right:0;mso-position-horizontal-relative:page" coordorigin="7022,270" coordsize="4320,0" path="m7022,270r4320,e" filled="f" strokeweight=".48pt">
            <v:path arrowok="t"/>
            <w10:wrap type="topAndBottom" anchorx="page"/>
          </v:shape>
        </w:pict>
      </w:r>
    </w:p>
    <w:p w:rsidR="00D122F7" w:rsidRDefault="00552018">
      <w:pPr>
        <w:tabs>
          <w:tab w:val="left" w:pos="2456"/>
        </w:tabs>
        <w:spacing w:line="248" w:lineRule="exact"/>
        <w:ind w:right="107"/>
        <w:jc w:val="right"/>
        <w:rPr>
          <w:sz w:val="24"/>
        </w:rPr>
      </w:pPr>
      <w:r>
        <w:rPr>
          <w:sz w:val="24"/>
        </w:rPr>
        <w:t xml:space="preserve">телефон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22F7" w:rsidRDefault="00D122F7">
      <w:pPr>
        <w:pStyle w:val="a3"/>
        <w:spacing w:before="4"/>
        <w:rPr>
          <w:sz w:val="20"/>
        </w:rPr>
      </w:pPr>
    </w:p>
    <w:p w:rsidR="00D122F7" w:rsidRDefault="00552018">
      <w:pPr>
        <w:pStyle w:val="a3"/>
        <w:spacing w:before="88"/>
        <w:ind w:left="1812" w:right="2018"/>
        <w:jc w:val="center"/>
      </w:pPr>
      <w:r>
        <w:t>ЗАЯВЛЕНИЕ</w:t>
      </w:r>
    </w:p>
    <w:p w:rsidR="00D122F7" w:rsidRDefault="00D122F7">
      <w:pPr>
        <w:pStyle w:val="a3"/>
        <w:spacing w:before="10"/>
        <w:rPr>
          <w:sz w:val="27"/>
        </w:rPr>
      </w:pPr>
    </w:p>
    <w:p w:rsidR="00D122F7" w:rsidRDefault="00552018">
      <w:pPr>
        <w:spacing w:before="1"/>
        <w:ind w:left="104" w:firstLine="1393"/>
        <w:rPr>
          <w:sz w:val="26"/>
        </w:rPr>
      </w:pPr>
      <w:r>
        <w:rPr>
          <w:sz w:val="26"/>
        </w:rPr>
        <w:t>Прошу</w:t>
      </w:r>
      <w:r>
        <w:rPr>
          <w:spacing w:val="58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5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60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57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сносу</w:t>
      </w:r>
      <w:r>
        <w:rPr>
          <w:spacing w:val="58"/>
          <w:sz w:val="26"/>
        </w:rPr>
        <w:t xml:space="preserve"> </w:t>
      </w:r>
      <w:r>
        <w:rPr>
          <w:sz w:val="26"/>
        </w:rPr>
        <w:t>аварийного(ных)</w:t>
      </w:r>
      <w:r>
        <w:rPr>
          <w:spacing w:val="-62"/>
          <w:sz w:val="26"/>
        </w:rPr>
        <w:t xml:space="preserve"> </w:t>
      </w:r>
      <w:r>
        <w:rPr>
          <w:sz w:val="26"/>
        </w:rPr>
        <w:t>дома(ов)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безвозмездной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расположенного(ых)</w:t>
      </w:r>
      <w:r>
        <w:rPr>
          <w:spacing w:val="-1"/>
          <w:sz w:val="26"/>
        </w:rPr>
        <w:t xml:space="preserve"> </w:t>
      </w:r>
      <w:r>
        <w:rPr>
          <w:sz w:val="26"/>
        </w:rPr>
        <w:t>по адресу:</w:t>
      </w:r>
    </w:p>
    <w:p w:rsidR="00D122F7" w:rsidRDefault="00D122F7">
      <w:pPr>
        <w:pStyle w:val="a3"/>
        <w:spacing w:before="4"/>
        <w:rPr>
          <w:sz w:val="18"/>
        </w:rPr>
      </w:pPr>
    </w:p>
    <w:p w:rsidR="00D122F7" w:rsidRDefault="00552018">
      <w:pPr>
        <w:pStyle w:val="a3"/>
        <w:tabs>
          <w:tab w:val="left" w:pos="7803"/>
        </w:tabs>
        <w:spacing w:before="88"/>
        <w:ind w:left="1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</w:t>
      </w:r>
      <w:r>
        <w:rPr>
          <w:u w:val="single"/>
        </w:rPr>
        <w:t xml:space="preserve">        </w:t>
      </w:r>
      <w:r>
        <w:rPr>
          <w:spacing w:val="70"/>
          <w:u w:val="single"/>
        </w:rPr>
        <w:t xml:space="preserve"> </w:t>
      </w:r>
      <w:r>
        <w:t>.</w:t>
      </w:r>
    </w:p>
    <w:p w:rsidR="00D122F7" w:rsidRDefault="00D122F7">
      <w:pPr>
        <w:pStyle w:val="a3"/>
        <w:spacing w:before="1"/>
      </w:pPr>
    </w:p>
    <w:p w:rsidR="00D122F7" w:rsidRDefault="00552018">
      <w:pPr>
        <w:spacing w:line="298" w:lineRule="exact"/>
        <w:ind w:left="104"/>
        <w:jc w:val="both"/>
        <w:rPr>
          <w:sz w:val="26"/>
        </w:rPr>
      </w:pPr>
      <w:r>
        <w:rPr>
          <w:sz w:val="26"/>
        </w:rPr>
        <w:t>Указанный(ые)</w:t>
      </w:r>
      <w:r>
        <w:rPr>
          <w:spacing w:val="-6"/>
          <w:sz w:val="26"/>
        </w:rPr>
        <w:t xml:space="preserve"> </w:t>
      </w:r>
      <w:r>
        <w:rPr>
          <w:sz w:val="26"/>
        </w:rPr>
        <w:t>аварийный(ые)</w:t>
      </w:r>
      <w:r>
        <w:rPr>
          <w:spacing w:val="-6"/>
          <w:sz w:val="26"/>
        </w:rPr>
        <w:t xml:space="preserve"> </w:t>
      </w:r>
      <w:r>
        <w:rPr>
          <w:sz w:val="26"/>
        </w:rPr>
        <w:t>дом(а)</w:t>
      </w:r>
      <w:r>
        <w:rPr>
          <w:spacing w:val="-5"/>
          <w:sz w:val="26"/>
        </w:rPr>
        <w:t xml:space="preserve"> </w:t>
      </w:r>
      <w:r>
        <w:rPr>
          <w:sz w:val="26"/>
        </w:rPr>
        <w:t>осмотрен(ы).</w:t>
      </w:r>
    </w:p>
    <w:p w:rsidR="00D122F7" w:rsidRDefault="00552018">
      <w:pPr>
        <w:tabs>
          <w:tab w:val="left" w:leader="dot" w:pos="4985"/>
          <w:tab w:val="left" w:pos="6085"/>
        </w:tabs>
        <w:ind w:left="104" w:right="174" w:firstLine="1401"/>
        <w:jc w:val="both"/>
        <w:rPr>
          <w:sz w:val="26"/>
        </w:rPr>
      </w:pPr>
      <w:r>
        <w:rPr>
          <w:sz w:val="26"/>
        </w:rPr>
        <w:t>Ознакомлен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сноса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аварийными и подлежащими сносу, утвержденным постановлением Администрации</w:t>
      </w:r>
      <w:r>
        <w:rPr>
          <w:spacing w:val="1"/>
          <w:sz w:val="26"/>
        </w:rPr>
        <w:t xml:space="preserve"> </w:t>
      </w:r>
      <w:r w:rsidR="00CF61C1">
        <w:rPr>
          <w:spacing w:val="1"/>
          <w:sz w:val="26"/>
        </w:rPr>
        <w:t xml:space="preserve">Плодопитомнического сельского поселения Рузаевского муниципального района Республики Мордовия   </w:t>
      </w:r>
      <w:r>
        <w:rPr>
          <w:sz w:val="26"/>
        </w:rPr>
        <w:t>от</w:t>
      </w:r>
      <w:r>
        <w:rPr>
          <w:sz w:val="26"/>
        </w:rPr>
        <w:tab/>
        <w:t>20</w:t>
      </w:r>
      <w:r>
        <w:rPr>
          <w:sz w:val="26"/>
          <w:u w:val="single"/>
        </w:rPr>
        <w:tab/>
      </w:r>
      <w:r>
        <w:rPr>
          <w:sz w:val="26"/>
        </w:rPr>
        <w:t>N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.</w:t>
      </w:r>
    </w:p>
    <w:p w:rsidR="00D122F7" w:rsidRDefault="00D122F7">
      <w:pPr>
        <w:pStyle w:val="a3"/>
        <w:rPr>
          <w:sz w:val="20"/>
        </w:rPr>
      </w:pPr>
    </w:p>
    <w:p w:rsidR="00D122F7" w:rsidRDefault="00D122F7">
      <w:pPr>
        <w:pStyle w:val="a3"/>
        <w:rPr>
          <w:sz w:val="20"/>
        </w:rPr>
      </w:pPr>
    </w:p>
    <w:p w:rsidR="00D122F7" w:rsidRDefault="00D122F7">
      <w:pPr>
        <w:pStyle w:val="a3"/>
        <w:rPr>
          <w:sz w:val="20"/>
        </w:rPr>
      </w:pPr>
    </w:p>
    <w:p w:rsidR="00D122F7" w:rsidRDefault="00554318">
      <w:pPr>
        <w:pStyle w:val="a3"/>
        <w:spacing w:before="7"/>
        <w:rPr>
          <w:sz w:val="15"/>
        </w:rPr>
      </w:pPr>
      <w:r>
        <w:pict>
          <v:shape id="_x0000_s1027" style="position:absolute;margin-left:85.2pt;margin-top:11.2pt;width:65pt;height:.1pt;z-index:-15727104;mso-wrap-distance-left:0;mso-wrap-distance-right:0;mso-position-horizontal-relative:page" coordorigin="1704,224" coordsize="1300,0" path="m1704,224r1300,e" filled="f" strokeweight=".52pt">
            <v:path arrowok="t"/>
            <w10:wrap type="topAndBottom" anchorx="page"/>
          </v:shape>
        </w:pict>
      </w:r>
      <w:r>
        <w:pict>
          <v:shape id="_x0000_s1026" style="position:absolute;margin-left:489.1pt;margin-top:11.2pt;width:78pt;height:.1pt;z-index:-15726592;mso-wrap-distance-left:0;mso-wrap-distance-right:0;mso-position-horizontal-relative:page" coordorigin="9782,224" coordsize="1560,0" path="m9782,224r1560,e" filled="f" strokeweight=".52pt">
            <v:path arrowok="t"/>
            <w10:wrap type="topAndBottom" anchorx="page"/>
          </v:shape>
        </w:pict>
      </w:r>
    </w:p>
    <w:p w:rsidR="00D122F7" w:rsidRDefault="00CF61C1">
      <w:pPr>
        <w:tabs>
          <w:tab w:val="left" w:pos="8964"/>
        </w:tabs>
        <w:spacing w:line="269" w:lineRule="exact"/>
        <w:ind w:left="104"/>
        <w:rPr>
          <w:sz w:val="26"/>
        </w:rPr>
      </w:pPr>
      <w:r>
        <w:rPr>
          <w:sz w:val="26"/>
        </w:rPr>
        <w:t xml:space="preserve">(подпись)                                                                                                               </w:t>
      </w:r>
      <w:r w:rsidR="00552018">
        <w:rPr>
          <w:sz w:val="26"/>
        </w:rPr>
        <w:t>Ф.И.О.</w:t>
      </w:r>
    </w:p>
    <w:p w:rsidR="00D122F7" w:rsidRDefault="00D122F7">
      <w:pPr>
        <w:pStyle w:val="a3"/>
        <w:rPr>
          <w:sz w:val="26"/>
        </w:rPr>
      </w:pPr>
    </w:p>
    <w:p w:rsidR="00D122F7" w:rsidRDefault="00552018">
      <w:pPr>
        <w:tabs>
          <w:tab w:val="left" w:pos="1609"/>
          <w:tab w:val="left" w:pos="2195"/>
        </w:tabs>
        <w:ind w:left="104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D122F7" w:rsidRDefault="00D122F7">
      <w:pPr>
        <w:pStyle w:val="a3"/>
        <w:rPr>
          <w:sz w:val="20"/>
        </w:rPr>
      </w:pPr>
    </w:p>
    <w:p w:rsidR="00D122F7" w:rsidRDefault="00D122F7">
      <w:pPr>
        <w:pStyle w:val="a3"/>
        <w:spacing w:before="4"/>
        <w:rPr>
          <w:sz w:val="24"/>
        </w:rPr>
      </w:pPr>
    </w:p>
    <w:p w:rsidR="00D122F7" w:rsidRDefault="00D122F7">
      <w:pPr>
        <w:rPr>
          <w:sz w:val="24"/>
        </w:rPr>
        <w:sectPr w:rsidR="00D122F7" w:rsidSect="00CF61C1">
          <w:pgSz w:w="11910" w:h="16840"/>
          <w:pgMar w:top="1120" w:right="853" w:bottom="280" w:left="1600" w:header="723" w:footer="0" w:gutter="0"/>
          <w:cols w:space="720"/>
        </w:sectPr>
      </w:pPr>
    </w:p>
    <w:p w:rsidR="00D122F7" w:rsidRDefault="00552018">
      <w:pPr>
        <w:tabs>
          <w:tab w:val="left" w:pos="1672"/>
          <w:tab w:val="left" w:pos="3026"/>
          <w:tab w:val="left" w:pos="3606"/>
        </w:tabs>
        <w:spacing w:before="89"/>
        <w:ind w:left="104"/>
        <w:rPr>
          <w:sz w:val="26"/>
        </w:rPr>
      </w:pPr>
      <w:r>
        <w:rPr>
          <w:sz w:val="26"/>
        </w:rPr>
        <w:t>Заявление</w:t>
      </w:r>
      <w:r>
        <w:rPr>
          <w:sz w:val="26"/>
        </w:rPr>
        <w:tab/>
        <w:t>принято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122F7" w:rsidRDefault="00552018">
      <w:pPr>
        <w:tabs>
          <w:tab w:val="left" w:pos="973"/>
          <w:tab w:val="left" w:pos="1423"/>
        </w:tabs>
        <w:spacing w:before="89"/>
        <w:ind w:left="103"/>
        <w:rPr>
          <w:sz w:val="26"/>
        </w:rPr>
      </w:pPr>
      <w:r>
        <w:br w:type="column"/>
      </w:r>
      <w:r>
        <w:rPr>
          <w:sz w:val="26"/>
        </w:rPr>
        <w:t>час.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122F7" w:rsidRDefault="00552018">
      <w:pPr>
        <w:tabs>
          <w:tab w:val="left" w:pos="1527"/>
          <w:tab w:val="left" w:pos="2627"/>
        </w:tabs>
        <w:spacing w:before="89"/>
        <w:ind w:left="103"/>
        <w:rPr>
          <w:sz w:val="26"/>
        </w:rPr>
      </w:pPr>
      <w:r>
        <w:br w:type="column"/>
      </w:r>
      <w:r>
        <w:rPr>
          <w:sz w:val="26"/>
        </w:rPr>
        <w:t>мин."</w:t>
      </w:r>
      <w:r>
        <w:rPr>
          <w:sz w:val="26"/>
          <w:u w:val="single"/>
        </w:rPr>
        <w:t xml:space="preserve">  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122F7" w:rsidRDefault="00552018">
      <w:pPr>
        <w:tabs>
          <w:tab w:val="left" w:pos="683"/>
          <w:tab w:val="left" w:pos="1067"/>
        </w:tabs>
        <w:spacing w:before="89"/>
        <w:ind w:left="103"/>
        <w:rPr>
          <w:sz w:val="26"/>
        </w:rPr>
      </w:pPr>
      <w:r>
        <w:br w:type="column"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ab/>
        <w:t>г.</w:t>
      </w:r>
    </w:p>
    <w:p w:rsidR="00D122F7" w:rsidRDefault="00D122F7">
      <w:pPr>
        <w:rPr>
          <w:sz w:val="26"/>
        </w:rPr>
        <w:sectPr w:rsidR="00D122F7">
          <w:type w:val="continuous"/>
          <w:pgSz w:w="11910" w:h="16840"/>
          <w:pgMar w:top="1120" w:right="400" w:bottom="280" w:left="1600" w:header="720" w:footer="720" w:gutter="0"/>
          <w:cols w:num="4" w:space="720" w:equalWidth="0">
            <w:col w:w="3647" w:space="239"/>
            <w:col w:w="1464" w:space="239"/>
            <w:col w:w="2668" w:space="239"/>
            <w:col w:w="1414"/>
          </w:cols>
        </w:sectPr>
      </w:pPr>
    </w:p>
    <w:p w:rsidR="00D122F7" w:rsidRDefault="00D122F7">
      <w:pPr>
        <w:pStyle w:val="a3"/>
        <w:spacing w:before="3"/>
        <w:rPr>
          <w:sz w:val="18"/>
        </w:rPr>
      </w:pPr>
    </w:p>
    <w:p w:rsidR="00D122F7" w:rsidRDefault="00552018">
      <w:pPr>
        <w:tabs>
          <w:tab w:val="left" w:pos="2109"/>
          <w:tab w:val="left" w:pos="4588"/>
          <w:tab w:val="left" w:pos="6208"/>
          <w:tab w:val="left" w:pos="6836"/>
          <w:tab w:val="left" w:pos="7936"/>
          <w:tab w:val="left" w:pos="8563"/>
          <w:tab w:val="left" w:pos="9793"/>
        </w:tabs>
        <w:spacing w:before="89"/>
        <w:ind w:left="104"/>
        <w:rPr>
          <w:sz w:val="26"/>
        </w:rPr>
      </w:pPr>
      <w:r>
        <w:rPr>
          <w:sz w:val="26"/>
        </w:rPr>
        <w:t>Специалист</w:t>
      </w:r>
      <w:r>
        <w:rPr>
          <w:sz w:val="26"/>
        </w:rPr>
        <w:tab/>
        <w:t>Администрации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122F7" w:rsidRDefault="00D122F7">
      <w:pPr>
        <w:pStyle w:val="a3"/>
        <w:spacing w:before="3"/>
        <w:rPr>
          <w:sz w:val="18"/>
        </w:rPr>
      </w:pPr>
    </w:p>
    <w:p w:rsidR="00D122F7" w:rsidRDefault="00552018">
      <w:pPr>
        <w:spacing w:before="89"/>
        <w:ind w:left="104"/>
        <w:rPr>
          <w:sz w:val="26"/>
        </w:rPr>
      </w:pPr>
      <w:r>
        <w:rPr>
          <w:sz w:val="26"/>
        </w:rPr>
        <w:t>название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Ф.И.О.</w:t>
      </w:r>
    </w:p>
    <w:sectPr w:rsidR="00D122F7">
      <w:type w:val="continuous"/>
      <w:pgSz w:w="11910" w:h="16840"/>
      <w:pgMar w:top="1120" w:right="4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18" w:rsidRDefault="00554318">
      <w:r>
        <w:separator/>
      </w:r>
    </w:p>
  </w:endnote>
  <w:endnote w:type="continuationSeparator" w:id="0">
    <w:p w:rsidR="00554318" w:rsidRDefault="005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18" w:rsidRDefault="00554318">
      <w:r>
        <w:separator/>
      </w:r>
    </w:p>
  </w:footnote>
  <w:footnote w:type="continuationSeparator" w:id="0">
    <w:p w:rsidR="00554318" w:rsidRDefault="0055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F7" w:rsidRDefault="005543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pt;margin-top:35.15pt;width:13pt;height:17.55pt;z-index:-251658752;mso-position-horizontal-relative:page;mso-position-vertical-relative:page" filled="f" stroked="f">
          <v:textbox style="mso-next-textbox:#_x0000_s2049" inset="0,0,0,0">
            <w:txbxContent>
              <w:p w:rsidR="00D122F7" w:rsidRDefault="00552018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012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8A7"/>
    <w:multiLevelType w:val="multilevel"/>
    <w:tmpl w:val="0FC6652C"/>
    <w:lvl w:ilvl="0">
      <w:start w:val="1"/>
      <w:numFmt w:val="decimal"/>
      <w:lvlText w:val="%1."/>
      <w:lvlJc w:val="left"/>
      <w:pPr>
        <w:ind w:left="104" w:hanging="3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57552626"/>
    <w:multiLevelType w:val="hybridMultilevel"/>
    <w:tmpl w:val="94283AD0"/>
    <w:lvl w:ilvl="0" w:tplc="8BF4BB80">
      <w:start w:val="1"/>
      <w:numFmt w:val="decimal"/>
      <w:lvlText w:val="%1)"/>
      <w:lvlJc w:val="left"/>
      <w:pPr>
        <w:ind w:left="1113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ABA1A06">
      <w:numFmt w:val="bullet"/>
      <w:lvlText w:val="•"/>
      <w:lvlJc w:val="left"/>
      <w:pPr>
        <w:ind w:left="1998" w:hanging="302"/>
      </w:pPr>
      <w:rPr>
        <w:rFonts w:hint="default"/>
        <w:lang w:val="ru-RU" w:eastAsia="en-US" w:bidi="ar-SA"/>
      </w:rPr>
    </w:lvl>
    <w:lvl w:ilvl="2" w:tplc="99F6E842">
      <w:numFmt w:val="bullet"/>
      <w:lvlText w:val="•"/>
      <w:lvlJc w:val="left"/>
      <w:pPr>
        <w:ind w:left="2877" w:hanging="302"/>
      </w:pPr>
      <w:rPr>
        <w:rFonts w:hint="default"/>
        <w:lang w:val="ru-RU" w:eastAsia="en-US" w:bidi="ar-SA"/>
      </w:rPr>
    </w:lvl>
    <w:lvl w:ilvl="3" w:tplc="ED4C1A9A">
      <w:numFmt w:val="bullet"/>
      <w:lvlText w:val="•"/>
      <w:lvlJc w:val="left"/>
      <w:pPr>
        <w:ind w:left="3755" w:hanging="302"/>
      </w:pPr>
      <w:rPr>
        <w:rFonts w:hint="default"/>
        <w:lang w:val="ru-RU" w:eastAsia="en-US" w:bidi="ar-SA"/>
      </w:rPr>
    </w:lvl>
    <w:lvl w:ilvl="4" w:tplc="F89C0BF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13865AAE">
      <w:numFmt w:val="bullet"/>
      <w:lvlText w:val="•"/>
      <w:lvlJc w:val="left"/>
      <w:pPr>
        <w:ind w:left="5513" w:hanging="302"/>
      </w:pPr>
      <w:rPr>
        <w:rFonts w:hint="default"/>
        <w:lang w:val="ru-RU" w:eastAsia="en-US" w:bidi="ar-SA"/>
      </w:rPr>
    </w:lvl>
    <w:lvl w:ilvl="6" w:tplc="364C7708">
      <w:numFmt w:val="bullet"/>
      <w:lvlText w:val="•"/>
      <w:lvlJc w:val="left"/>
      <w:pPr>
        <w:ind w:left="6391" w:hanging="302"/>
      </w:pPr>
      <w:rPr>
        <w:rFonts w:hint="default"/>
        <w:lang w:val="ru-RU" w:eastAsia="en-US" w:bidi="ar-SA"/>
      </w:rPr>
    </w:lvl>
    <w:lvl w:ilvl="7" w:tplc="FE0CA9E8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C50042D6">
      <w:numFmt w:val="bullet"/>
      <w:lvlText w:val="•"/>
      <w:lvlJc w:val="left"/>
      <w:pPr>
        <w:ind w:left="8148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2F7"/>
    <w:rsid w:val="0007580B"/>
    <w:rsid w:val="00123CB1"/>
    <w:rsid w:val="001408B2"/>
    <w:rsid w:val="002B5BDD"/>
    <w:rsid w:val="0040041A"/>
    <w:rsid w:val="00473055"/>
    <w:rsid w:val="004E012B"/>
    <w:rsid w:val="004F3917"/>
    <w:rsid w:val="00552018"/>
    <w:rsid w:val="00554318"/>
    <w:rsid w:val="005A1911"/>
    <w:rsid w:val="006A3C27"/>
    <w:rsid w:val="007B1E6B"/>
    <w:rsid w:val="008A641F"/>
    <w:rsid w:val="00943108"/>
    <w:rsid w:val="00A4487A"/>
    <w:rsid w:val="00AC0830"/>
    <w:rsid w:val="00BC22C6"/>
    <w:rsid w:val="00CF61C1"/>
    <w:rsid w:val="00D122F7"/>
    <w:rsid w:val="00DB1848"/>
    <w:rsid w:val="00F31185"/>
    <w:rsid w:val="00F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9B671F"/>
  <w15:docId w15:val="{2A664D57-300A-414D-A6DB-42BA751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6" w:right="20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3C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C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Юдина Наталья Владимировна</dc:creator>
  <cp:lastModifiedBy>Пользователь Windows</cp:lastModifiedBy>
  <cp:revision>8</cp:revision>
  <cp:lastPrinted>2023-11-09T08:15:00Z</cp:lastPrinted>
  <dcterms:created xsi:type="dcterms:W3CDTF">2023-11-09T07:54:00Z</dcterms:created>
  <dcterms:modified xsi:type="dcterms:W3CDTF">2023-11-09T08:49:00Z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2020-04-16T00:00:00Z</vt:filetime>
  </property>
</Properties>
</file>