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D" w:rsidRDefault="00926BB4" w:rsidP="00926BB4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2E4">
        <w:rPr>
          <w:rFonts w:ascii="Times New Roman" w:hAnsi="Times New Roman" w:cs="Times New Roman"/>
          <w:b/>
          <w:sz w:val="32"/>
          <w:szCs w:val="32"/>
        </w:rPr>
        <w:t>Перечень муниципальных программ Плодопитомнического сельского поселения Рузаевского муниципального района</w:t>
      </w:r>
    </w:p>
    <w:p w:rsidR="00926BB4" w:rsidRDefault="00926BB4" w:rsidP="00926BB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926BB4" w:rsidTr="00926BB4">
        <w:tc>
          <w:tcPr>
            <w:tcW w:w="1129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812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планирование</w:t>
            </w:r>
          </w:p>
        </w:tc>
        <w:tc>
          <w:tcPr>
            <w:tcW w:w="2404" w:type="dxa"/>
          </w:tcPr>
          <w:p w:rsidR="00926BB4" w:rsidRPr="00926BB4" w:rsidRDefault="00926BB4" w:rsidP="00926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НПА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26BB4" w:rsidRPr="00BA2A3C" w:rsidRDefault="00926BB4" w:rsidP="00AF2A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Об утверждении  Программы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комплексного развития системы коммунальной инфраструктуры </w:t>
            </w:r>
            <w:r w:rsidRPr="00BA2A3C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Плодопитомнического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сельского поселения Рузаевского муниципального района Республики Мордовия на 2018-2028гг</w:t>
            </w:r>
            <w:r w:rsidRPr="00BA2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от 29.09.2017                                                                                              35/107</w:t>
            </w:r>
            <w:bookmarkStart w:id="0" w:name="_GoBack"/>
            <w:bookmarkEnd w:id="0"/>
            <w:r w:rsidRPr="00AF2A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«Об утверждении </w:t>
            </w:r>
            <w:proofErr w:type="gramStart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 Плодопитомнического</w:t>
            </w:r>
          </w:p>
          <w:p w:rsidR="00BA2A3C" w:rsidRPr="00BA2A3C" w:rsidRDefault="00BA2A3C" w:rsidP="00BA2A3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сельского поселения Рузаевского муниципального района Республики Мордовия </w:t>
            </w:r>
            <w:r w:rsidRPr="00BA2A3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"</w:t>
            </w:r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Комплексное развитие Плодопитомнического сельского </w:t>
            </w:r>
            <w:proofErr w:type="gramStart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поселения  Рузаевского</w:t>
            </w:r>
            <w:proofErr w:type="gramEnd"/>
            <w:r w:rsidRPr="00BA2A3C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 xml:space="preserve"> муниципального района Республики Мордовия  на 2020-2025 годы»</w:t>
            </w:r>
          </w:p>
          <w:p w:rsidR="00926BB4" w:rsidRPr="00AF2AB5" w:rsidRDefault="00926BB4" w:rsidP="00BA2A3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BA2A3C">
            <w:pPr>
              <w:autoSpaceDE w:val="0"/>
              <w:autoSpaceDN w:val="0"/>
              <w:adjustRightInd w:val="0"/>
              <w:spacing w:before="108" w:after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 от 30.12.2019г.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«Противодействие экстремизму и профилактика терроризма на территории Плодопитомнического сельского поселения Рузаевского </w:t>
            </w:r>
            <w:proofErr w:type="gramStart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 района</w:t>
            </w:r>
            <w:proofErr w:type="gramEnd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Мордовия на 2022-2024 годы»»</w:t>
            </w:r>
          </w:p>
          <w:p w:rsidR="00BA2A3C" w:rsidRPr="00BA2A3C" w:rsidRDefault="00BA2A3C" w:rsidP="00BA2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6BB4" w:rsidRPr="00AF2AB5" w:rsidRDefault="00926BB4" w:rsidP="00BA2A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BA2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27.12.2021г. №28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</w:t>
            </w:r>
            <w:proofErr w:type="gramStart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администрацией  Плодопитомнического</w:t>
            </w:r>
            <w:proofErr w:type="gramEnd"/>
            <w:r w:rsidRPr="00BA2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на 2023 год и плановый период 2024 – 2025 гг.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22.12.2022г. №56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A2A3C" w:rsidRPr="00BA2A3C" w:rsidRDefault="00BA2A3C" w:rsidP="00BA2A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Об утверждении муниципальной программы «Энергосбережение и повышение энергетической эффективности </w:t>
            </w:r>
            <w:r w:rsidRPr="00BA2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в Плодопитомническом сельском поселении Рузаевского муниципального района» на 2023-2025 годы</w:t>
            </w:r>
          </w:p>
          <w:p w:rsidR="00BA2A3C" w:rsidRPr="00BA2A3C" w:rsidRDefault="00BA2A3C" w:rsidP="00BA2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22.12.2022г. №57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26BB4" w:rsidRDefault="00BA2A3C" w:rsidP="00AF2A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муниципальной программы «Развитие торговли в                                  Плодопитомническом сельском поселении на 2023-2025 годы</w:t>
            </w:r>
          </w:p>
          <w:p w:rsidR="009C79C9" w:rsidRPr="00BA2A3C" w:rsidRDefault="009C79C9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BA2A3C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30.12.2022г. №58</w:t>
            </w:r>
          </w:p>
        </w:tc>
      </w:tr>
      <w:tr w:rsidR="00926BB4" w:rsidRPr="00AF2AB5" w:rsidTr="00926BB4">
        <w:tc>
          <w:tcPr>
            <w:tcW w:w="1129" w:type="dxa"/>
          </w:tcPr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C79C9" w:rsidRPr="009C79C9" w:rsidRDefault="009C79C9" w:rsidP="009C79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proofErr w:type="gramStart"/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Плодопитомнического 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</w:t>
            </w:r>
            <w:proofErr w:type="gramEnd"/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поселения 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Использование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охрана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земель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9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на территории Плодопитомнического  сельского поселения на 2023-2025 годы</w:t>
            </w:r>
            <w:r w:rsidRPr="009C7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26BB4" w:rsidRPr="00AF2AB5" w:rsidRDefault="00926BB4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926BB4" w:rsidRPr="00AF2AB5" w:rsidRDefault="009C79C9" w:rsidP="00AF2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30.12.2022г. №58</w:t>
            </w:r>
          </w:p>
        </w:tc>
      </w:tr>
    </w:tbl>
    <w:p w:rsidR="00926BB4" w:rsidRPr="00AF2AB5" w:rsidRDefault="00926BB4" w:rsidP="00AF2A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BB4" w:rsidRPr="00A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21"/>
    <w:rsid w:val="00651521"/>
    <w:rsid w:val="0065414D"/>
    <w:rsid w:val="008238D3"/>
    <w:rsid w:val="0083745A"/>
    <w:rsid w:val="00907326"/>
    <w:rsid w:val="00926BB4"/>
    <w:rsid w:val="009C79C9"/>
    <w:rsid w:val="00AD6526"/>
    <w:rsid w:val="00AF2AB5"/>
    <w:rsid w:val="00B612E4"/>
    <w:rsid w:val="00BA2A3C"/>
    <w:rsid w:val="00CC340F"/>
    <w:rsid w:val="00D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FCDD"/>
  <w15:chartTrackingRefBased/>
  <w15:docId w15:val="{370D86A8-27DE-4546-B8EE-56A037F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F2A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46BC-57C4-4ACE-901C-00AE2B7E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2022-12-21T09:31:00Z</cp:lastPrinted>
  <dcterms:created xsi:type="dcterms:W3CDTF">2022-12-21T08:07:00Z</dcterms:created>
  <dcterms:modified xsi:type="dcterms:W3CDTF">2024-01-09T10:50:00Z</dcterms:modified>
</cp:coreProperties>
</file>